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F0" w:rsidRPr="004A5A34" w:rsidRDefault="004F4B94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275F30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1130F0" w:rsidRPr="004A5A34" w:rsidRDefault="001130F0" w:rsidP="00275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1130F0" w:rsidRPr="004A5A34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«Амурский политехнический техникум» </w:t>
      </w: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AD1D8A">
        <w:rPr>
          <w:rFonts w:ascii="Times New Roman" w:hAnsi="Times New Roman" w:cs="Times New Roman"/>
          <w:b/>
          <w:caps/>
          <w:sz w:val="32"/>
          <w:szCs w:val="28"/>
        </w:rPr>
        <w:t>ПРОГРАММа учебной практики</w:t>
      </w:r>
    </w:p>
    <w:p w:rsidR="000C6DEF" w:rsidRPr="008B0B49" w:rsidRDefault="000C6DEF" w:rsidP="008B0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DEF">
        <w:rPr>
          <w:rFonts w:ascii="Times New Roman" w:hAnsi="Times New Roman" w:cs="Times New Roman"/>
          <w:b/>
          <w:sz w:val="28"/>
          <w:szCs w:val="28"/>
        </w:rPr>
        <w:t>ПМ. 0</w:t>
      </w:r>
      <w:r w:rsidR="00D228C5">
        <w:rPr>
          <w:rFonts w:ascii="Times New Roman" w:hAnsi="Times New Roman" w:cs="Times New Roman"/>
          <w:b/>
          <w:sz w:val="28"/>
          <w:szCs w:val="28"/>
        </w:rPr>
        <w:t>4</w:t>
      </w:r>
      <w:r w:rsidRPr="000C6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B49" w:rsidRPr="008B0B49">
        <w:rPr>
          <w:rFonts w:ascii="Times New Roman" w:hAnsi="Times New Roman" w:cs="Times New Roman"/>
          <w:b/>
          <w:sz w:val="28"/>
          <w:szCs w:val="28"/>
        </w:rPr>
        <w:t>Освоение одной или нескольких профессий рабочих, должностей служащих</w:t>
      </w:r>
    </w:p>
    <w:p w:rsidR="000C6DEF" w:rsidRDefault="000C6DEF" w:rsidP="000C6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0F0" w:rsidRPr="004A5A34" w:rsidRDefault="00275F30" w:rsidP="000C6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951C9A">
        <w:rPr>
          <w:rFonts w:ascii="Times New Roman" w:hAnsi="Times New Roman" w:cs="Times New Roman"/>
          <w:sz w:val="28"/>
          <w:szCs w:val="28"/>
        </w:rPr>
        <w:t xml:space="preserve"> 2</w:t>
      </w:r>
      <w:r w:rsidR="004A697D">
        <w:rPr>
          <w:rFonts w:ascii="Times New Roman" w:hAnsi="Times New Roman" w:cs="Times New Roman"/>
          <w:sz w:val="28"/>
          <w:szCs w:val="28"/>
        </w:rPr>
        <w:t>3.02.</w:t>
      </w:r>
      <w:r w:rsidR="00951C9A">
        <w:rPr>
          <w:rFonts w:ascii="Times New Roman" w:hAnsi="Times New Roman" w:cs="Times New Roman"/>
          <w:sz w:val="28"/>
          <w:szCs w:val="28"/>
        </w:rPr>
        <w:t xml:space="preserve">07 </w:t>
      </w:r>
      <w:r w:rsidR="00951C9A" w:rsidRPr="00951C9A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D228C5">
        <w:rPr>
          <w:rFonts w:ascii="Times New Roman" w:hAnsi="Times New Roman" w:cs="Times New Roman"/>
          <w:sz w:val="28"/>
          <w:szCs w:val="28"/>
        </w:rPr>
        <w:t>автотранспортных средств</w:t>
      </w:r>
    </w:p>
    <w:p w:rsidR="00946002" w:rsidRPr="00C84082" w:rsidRDefault="00946002" w:rsidP="009460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082">
        <w:rPr>
          <w:rFonts w:ascii="Times New Roman" w:hAnsi="Times New Roman" w:cs="Times New Roman"/>
          <w:b/>
          <w:sz w:val="28"/>
          <w:szCs w:val="28"/>
        </w:rPr>
        <w:t>(заочная форма обучения)</w:t>
      </w:r>
    </w:p>
    <w:p w:rsidR="001130F0" w:rsidRPr="004A5A34" w:rsidRDefault="001130F0" w:rsidP="000C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946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0F0" w:rsidRPr="004A5A34" w:rsidRDefault="001130F0" w:rsidP="001130F0">
      <w:pPr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г. Амурск</w:t>
      </w:r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E754C3" w:rsidRDefault="001130F0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754C3">
        <w:rPr>
          <w:rFonts w:ascii="Times New Roman" w:hAnsi="Times New Roman" w:cs="Times New Roman"/>
          <w:sz w:val="28"/>
          <w:szCs w:val="28"/>
        </w:rPr>
        <w:t xml:space="preserve">Программа учебной практики разработана на основе Федерального государственного образовательного стандарта СПО по специальности </w:t>
      </w:r>
      <w:r w:rsidR="00BA7430" w:rsidRPr="00BA7430">
        <w:rPr>
          <w:rFonts w:ascii="Times New Roman" w:hAnsi="Times New Roman" w:cs="Times New Roman"/>
          <w:sz w:val="28"/>
          <w:szCs w:val="28"/>
        </w:rPr>
        <w:t xml:space="preserve">23.02.07 Техническое обслуживание и ремонт </w:t>
      </w:r>
      <w:r w:rsidR="00D228C5">
        <w:rPr>
          <w:rFonts w:ascii="Times New Roman" w:hAnsi="Times New Roman" w:cs="Times New Roman"/>
          <w:sz w:val="28"/>
          <w:szCs w:val="28"/>
        </w:rPr>
        <w:t>автотранспортных средств</w:t>
      </w: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Организация - разработчик: </w:t>
      </w:r>
      <w:r w:rsidR="00BA7430"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</w:t>
      </w:r>
      <w:r w:rsidRPr="004A5A34">
        <w:rPr>
          <w:rFonts w:ascii="Times New Roman" w:hAnsi="Times New Roman" w:cs="Times New Roman"/>
          <w:sz w:val="28"/>
          <w:szCs w:val="28"/>
        </w:rPr>
        <w:t xml:space="preserve"> «Амурский политехнический техникум»</w:t>
      </w: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Разработчик</w:t>
      </w:r>
      <w:r w:rsidR="00275F30">
        <w:rPr>
          <w:rFonts w:ascii="Times New Roman" w:hAnsi="Times New Roman" w:cs="Times New Roman"/>
          <w:sz w:val="28"/>
          <w:szCs w:val="28"/>
        </w:rPr>
        <w:t>и</w:t>
      </w:r>
      <w:r w:rsidRPr="004A5A34">
        <w:rPr>
          <w:rFonts w:ascii="Times New Roman" w:hAnsi="Times New Roman" w:cs="Times New Roman"/>
          <w:sz w:val="28"/>
          <w:szCs w:val="28"/>
        </w:rPr>
        <w:t>:</w:t>
      </w:r>
    </w:p>
    <w:p w:rsidR="0094455F" w:rsidRDefault="0094455F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Вдовенко Вера Борисовна</w:t>
      </w:r>
      <w:r w:rsidR="00066406">
        <w:rPr>
          <w:rFonts w:ascii="Times New Roman" w:hAnsi="Times New Roman" w:cs="Times New Roman"/>
          <w:sz w:val="28"/>
          <w:szCs w:val="28"/>
        </w:rPr>
        <w:t>, зам. директора по УПР</w:t>
      </w:r>
    </w:p>
    <w:p w:rsidR="0094455F" w:rsidRPr="004A5A34" w:rsidRDefault="0094455F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 Владимировна, начальник НМО</w:t>
      </w:r>
    </w:p>
    <w:p w:rsidR="0094455F" w:rsidRDefault="0094455F" w:rsidP="00275F30">
      <w:pPr>
        <w:widowControl w:val="0"/>
        <w:tabs>
          <w:tab w:val="left" w:pos="6420"/>
        </w:tabs>
        <w:suppressAutoHyphens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i/>
          <w:sz w:val="28"/>
          <w:szCs w:val="28"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rPr>
          <w:bCs/>
          <w:i/>
        </w:rPr>
      </w:pPr>
    </w:p>
    <w:p w:rsidR="004F4B94" w:rsidRDefault="004F4B94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F4B94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424AA2" w:rsidRDefault="00E61CE4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71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Style w:val="a5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8543"/>
        <w:gridCol w:w="447"/>
      </w:tblGrid>
      <w:tr w:rsidR="00424AA2" w:rsidRPr="00275F30" w:rsidTr="00275F30">
        <w:tc>
          <w:tcPr>
            <w:tcW w:w="567" w:type="dxa"/>
          </w:tcPr>
          <w:p w:rsidR="00424AA2" w:rsidRPr="00275F30" w:rsidRDefault="00424AA2" w:rsidP="00275F3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275F30" w:rsidP="00424AA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ПАСПОРТ</w:t>
            </w:r>
            <w:r w:rsidR="00424AA2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ПРОГРАММЫ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РЕЗУЛЬТАТЫ ОСВОЕНИЯ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СТРУКТУРА И СОДЕРЖАНИЕ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УСЛОВИЯ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РЕАЛИЗАЦИИ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ПРОГРАММЫ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275F30">
            <w:pPr>
              <w:pStyle w:val="a6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424AA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КОНТРОЛЬ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И ОЦЕНКА РЕЗУЛЬТАТОВ ОСВОЕНИЯ  УЧЕБНОЙ  ПРАКТИКИ</w:t>
            </w:r>
            <w:r w:rsid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(ВИДА ПРОФЕССИОНАЛЬНОЙ ДЕЯТЕЛЬНОСТИ)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:rsidR="00424AA2" w:rsidRPr="00B1716F" w:rsidRDefault="00424AA2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CE4" w:rsidRDefault="00E61CE4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746799" w:rsidRDefault="00746799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6799" w:rsidRDefault="00746799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F30" w:rsidRDefault="00275F30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0B05" w:rsidRPr="00275F30" w:rsidRDefault="00275F30" w:rsidP="00797EE8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ПАСПОРТ</w:t>
      </w:r>
      <w:r w:rsidR="00750B05" w:rsidRPr="00275F30">
        <w:rPr>
          <w:rFonts w:ascii="Times New Roman" w:hAnsi="Times New Roman" w:cs="Times New Roman"/>
          <w:b/>
          <w:bCs/>
          <w:sz w:val="28"/>
          <w:szCs w:val="24"/>
        </w:rPr>
        <w:t xml:space="preserve"> ПРОГРАММЫ УЧЕБНОЙ ПРАКТИКИ</w:t>
      </w:r>
    </w:p>
    <w:p w:rsidR="00275F30" w:rsidRDefault="00275F30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2E8E" w:rsidRPr="00A92E8E" w:rsidRDefault="00A92E8E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92E8E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275F30" w:rsidRPr="00275F30" w:rsidRDefault="0016535C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275F30" w:rsidRPr="00275F30">
        <w:rPr>
          <w:rFonts w:ascii="Times New Roman" w:hAnsi="Times New Roman" w:cs="Times New Roman"/>
          <w:sz w:val="28"/>
          <w:szCs w:val="28"/>
        </w:rPr>
        <w:t xml:space="preserve">Программа учебной практики профессионального модуля является частью профессиональной основной образовательной программы в соответствии ФГОС СПО по специальности </w:t>
      </w:r>
      <w:r w:rsidR="007774E0" w:rsidRPr="007774E0">
        <w:rPr>
          <w:rFonts w:ascii="Times New Roman" w:hAnsi="Times New Roman" w:cs="Times New Roman"/>
          <w:b/>
          <w:sz w:val="28"/>
          <w:szCs w:val="28"/>
        </w:rPr>
        <w:t xml:space="preserve">23.02.07 Техническое обслуживание и ремонт </w:t>
      </w:r>
      <w:r w:rsidR="00465BA2">
        <w:rPr>
          <w:rFonts w:ascii="Times New Roman" w:hAnsi="Times New Roman" w:cs="Times New Roman"/>
          <w:b/>
          <w:sz w:val="28"/>
          <w:szCs w:val="28"/>
        </w:rPr>
        <w:t>автотранспортных средств</w:t>
      </w:r>
      <w:r w:rsidR="007774E0" w:rsidRPr="007774E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774E0" w:rsidRPr="007774E0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7774E0" w:rsidRPr="007774E0">
        <w:rPr>
          <w:rFonts w:ascii="Times New Roman" w:hAnsi="Times New Roman" w:cs="Times New Roman"/>
          <w:b/>
          <w:sz w:val="28"/>
          <w:szCs w:val="28"/>
        </w:rPr>
        <w:t xml:space="preserve"> 23.00.00 Техника и технология наземного транспорта</w:t>
      </w:r>
      <w:r w:rsidR="00275F30" w:rsidRPr="00275F30">
        <w:rPr>
          <w:rFonts w:ascii="Times New Roman" w:hAnsi="Times New Roman" w:cs="Times New Roman"/>
          <w:b/>
          <w:bCs/>
          <w:spacing w:val="-3"/>
          <w:sz w:val="28"/>
          <w:szCs w:val="28"/>
        </w:rPr>
        <w:t>.</w:t>
      </w:r>
    </w:p>
    <w:p w:rsidR="00A92E8E" w:rsidRPr="00275F30" w:rsidRDefault="00275F30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 xml:space="preserve">Квалификация базовой подготовки - </w:t>
      </w:r>
      <w:r w:rsidR="00B120FB" w:rsidRPr="00B120FB">
        <w:rPr>
          <w:rFonts w:ascii="Times New Roman" w:hAnsi="Times New Roman" w:cs="Times New Roman"/>
          <w:sz w:val="28"/>
          <w:szCs w:val="28"/>
        </w:rPr>
        <w:t>специалист, слесарь по ремонту автомобилей</w:t>
      </w:r>
      <w:r w:rsidRPr="00275F30">
        <w:rPr>
          <w:rFonts w:ascii="Times New Roman" w:hAnsi="Times New Roman" w:cs="Times New Roman"/>
          <w:sz w:val="28"/>
          <w:szCs w:val="28"/>
        </w:rPr>
        <w:t>, срок обучения 3 года 10 месяцев на базе основного общего образования.</w:t>
      </w:r>
    </w:p>
    <w:p w:rsidR="006E41E6" w:rsidRPr="00E70BF1" w:rsidRDefault="00146A26" w:rsidP="00E70BF1">
      <w:pPr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6A26">
        <w:rPr>
          <w:rFonts w:ascii="Times New Roman" w:hAnsi="Times New Roman" w:cs="Times New Roman"/>
          <w:sz w:val="28"/>
          <w:szCs w:val="28"/>
        </w:rPr>
        <w:t>Согласно получаемой квалификации специалиста среднего звена студенты должны освоить видов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BA2" w:rsidRPr="00465BA2">
        <w:rPr>
          <w:rFonts w:ascii="Times New Roman" w:hAnsi="Times New Roman" w:cs="Times New Roman"/>
          <w:b/>
          <w:bCs/>
          <w:sz w:val="28"/>
          <w:szCs w:val="28"/>
        </w:rPr>
        <w:t>Освоение одной или нескольких профессий рабочих, должностей служащих</w:t>
      </w: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C5D" w:rsidRPr="00275F30" w:rsidRDefault="00D60C5D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c6"/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 xml:space="preserve">1.2. Цели учебной практики </w:t>
      </w:r>
    </w:p>
    <w:p w:rsidR="00D60C5D" w:rsidRPr="00275F30" w:rsidRDefault="00D60C5D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5F30">
        <w:rPr>
          <w:rFonts w:ascii="Times New Roman" w:hAnsi="Times New Roman" w:cs="Times New Roman"/>
          <w:b/>
          <w:sz w:val="28"/>
          <w:szCs w:val="28"/>
        </w:rPr>
        <w:tab/>
      </w:r>
      <w:r w:rsidRPr="00275F30">
        <w:rPr>
          <w:rFonts w:ascii="Times New Roman" w:hAnsi="Times New Roman" w:cs="Times New Roman"/>
          <w:sz w:val="28"/>
          <w:szCs w:val="28"/>
        </w:rPr>
        <w:t xml:space="preserve">С целью овладения указанными видами деятельности студент в ходе освоения программы </w:t>
      </w:r>
      <w:r w:rsidRPr="00275F30"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="000360C4" w:rsidRPr="00275F30">
        <w:rPr>
          <w:rFonts w:ascii="Times New Roman" w:hAnsi="Times New Roman" w:cs="Times New Roman"/>
          <w:b/>
          <w:bCs/>
          <w:sz w:val="28"/>
          <w:szCs w:val="28"/>
        </w:rPr>
        <w:t>ПМ 0</w:t>
      </w:r>
      <w:r w:rsidR="00987AB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360C4" w:rsidRPr="00275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1426" w:rsidRPr="00571426">
        <w:rPr>
          <w:rFonts w:ascii="Times New Roman" w:hAnsi="Times New Roman" w:cs="Times New Roman"/>
          <w:b/>
          <w:bCs/>
          <w:sz w:val="28"/>
          <w:szCs w:val="28"/>
        </w:rPr>
        <w:t>Освоение одной или нескольких профессий рабочих, должностей служащих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основные виды слесарных работ, порядок их выполнения, применяемые инструменты и приспособления;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технологические процессы слесарной обработки деталей и технических измерений;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технологическую документацию на выполняемые слесарные работы, её виды и содержание;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основные сведения о допусках и посадках;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квалитеты точности и параметры шероховатости;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технику безопасности при выполнении слесарно-сборочных работ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основные сведения об устройстве автомобилей и мотоциклов;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порядок и правила разборки автомобилей и мотоциклов;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технику безопасности при разборке автомобилей и мотоциклов.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виды, периодичность и объемы технического обслуживания автомобилей;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способы и порядок выполнения крепежных работ при техническом обслуживании автомобилей;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технику безопасности при техническом обслуживании автомобилей,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основы организации и технологии ремонта автомобилей;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технологию ремонта и сборки простых соединений и узлов, сборки агрегатов, узлов и систем автомобилей.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порядок   устранения мелких неисправностей без снятия узлов с автомобиля.</w:t>
      </w:r>
    </w:p>
    <w:p w:rsidR="00571426" w:rsidRPr="00571426" w:rsidRDefault="004F4B94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571426" w:rsidRPr="00571426">
        <w:rPr>
          <w:rFonts w:ascii="Times New Roman" w:hAnsi="Times New Roman" w:cs="Times New Roman"/>
          <w:sz w:val="28"/>
          <w:szCs w:val="28"/>
        </w:rPr>
        <w:t>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426" w:rsidRPr="00571426">
        <w:rPr>
          <w:rFonts w:ascii="Times New Roman" w:hAnsi="Times New Roman" w:cs="Times New Roman"/>
          <w:sz w:val="28"/>
          <w:szCs w:val="28"/>
        </w:rPr>
        <w:t>и правила применения</w:t>
      </w:r>
      <w:proofErr w:type="gramEnd"/>
      <w:r w:rsidR="00571426" w:rsidRPr="00571426">
        <w:rPr>
          <w:rFonts w:ascii="Times New Roman" w:hAnsi="Times New Roman" w:cs="Times New Roman"/>
          <w:sz w:val="28"/>
          <w:szCs w:val="28"/>
        </w:rPr>
        <w:t xml:space="preserve"> наиболее распространенных универсальных и специальных приспособлений для ремонта и сборки;</w:t>
      </w:r>
    </w:p>
    <w:p w:rsidR="00070F88" w:rsidRPr="00070F88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 xml:space="preserve">правила применения </w:t>
      </w:r>
      <w:proofErr w:type="spellStart"/>
      <w:r w:rsidRPr="00571426">
        <w:rPr>
          <w:rFonts w:ascii="Times New Roman" w:hAnsi="Times New Roman" w:cs="Times New Roman"/>
          <w:sz w:val="28"/>
          <w:szCs w:val="28"/>
        </w:rPr>
        <w:t>пневмо</w:t>
      </w:r>
      <w:proofErr w:type="spellEnd"/>
      <w:r w:rsidRPr="00571426">
        <w:rPr>
          <w:rFonts w:ascii="Times New Roman" w:hAnsi="Times New Roman" w:cs="Times New Roman"/>
          <w:sz w:val="28"/>
          <w:szCs w:val="28"/>
        </w:rPr>
        <w:t>- и электроинструмента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уметь: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применять приспособления, слесарный инструмент и оборудование при выполнении слесарных работ;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проводить технические измерения соответствующим инструментом и приборами;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выполнять слесарную обработку деталей по 12-14-му квалитетам;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подготавливать автомобили к разборке;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 xml:space="preserve">разбирать автомобили; 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разбирать мотоциклы;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выполнять крепежные работы при техническом обслуживании автомобилей;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ремонтировать, и собирать простые соединения и узлы автомобилей;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разделывать, сращивать, изолировать и паять проводов;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изготавливать кронштейны, хомутики, прокладки и другие простейшие детали крепления, герметизации, подгонки и т.п.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снимать и устанавливать навесное оборудование, не сложную осветительную арматуру;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устранять мелкие неисправности автомобилей;</w:t>
      </w:r>
    </w:p>
    <w:p w:rsidR="006003B5" w:rsidRPr="007D0782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выполнять работы средней сложности по ремонту и сборке автомобилей под руководством слесаря по ремонту автомобилей более высокой квалификации</w:t>
      </w:r>
      <w:r w:rsidR="007D0782" w:rsidRPr="007D0782">
        <w:rPr>
          <w:rFonts w:ascii="Times New Roman" w:hAnsi="Times New Roman" w:cs="Times New Roman"/>
          <w:sz w:val="28"/>
          <w:szCs w:val="28"/>
        </w:rPr>
        <w:t>.</w:t>
      </w:r>
    </w:p>
    <w:p w:rsidR="00341135" w:rsidRPr="00275F30" w:rsidRDefault="00341135" w:rsidP="00600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 в: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применения приспособлений, слесарного инструмента и оборудования при выполнении слесарных работ;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проведения технических измерений соответствующим инструментом и приборами;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выполнения слесарной обработки деталей по 12-14-му квалитетам;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 xml:space="preserve">разборки грузовых автомобилей, кроме специальных и дизелей, легковых автомобилей, автобусов длиной до 9,5м и мотоциклов; 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выполнения крепежных работ при техническом обслуживании автомобилей;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ремонта и сборки простых соединений и узлов автомобилей;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устранения мелких неисправностей автомобилей.</w:t>
      </w:r>
    </w:p>
    <w:p w:rsidR="0036734B" w:rsidRPr="000923D1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участия в выполнении работ средней сложности по ремонту и сборке автомобилей под руководством слесаря по ремонту автомобилей более высокой квалификации</w:t>
      </w:r>
      <w:r w:rsidR="00E70BF1" w:rsidRPr="00E70BF1">
        <w:rPr>
          <w:rFonts w:ascii="Times New Roman" w:hAnsi="Times New Roman" w:cs="Times New Roman"/>
          <w:sz w:val="28"/>
          <w:szCs w:val="28"/>
        </w:rPr>
        <w:t>.</w:t>
      </w:r>
    </w:p>
    <w:p w:rsidR="004A697D" w:rsidRPr="004A697D" w:rsidRDefault="006402AE" w:rsidP="00797EE8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97D">
        <w:rPr>
          <w:rFonts w:ascii="Times New Roman" w:hAnsi="Times New Roman" w:cs="Times New Roman"/>
          <w:b/>
          <w:sz w:val="28"/>
          <w:szCs w:val="28"/>
        </w:rPr>
        <w:t>Количество часов на учебную практику</w:t>
      </w:r>
      <w:r w:rsidR="0060055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C05B4">
        <w:rPr>
          <w:rFonts w:ascii="Times New Roman" w:hAnsi="Times New Roman" w:cs="Times New Roman"/>
          <w:b/>
          <w:sz w:val="28"/>
          <w:szCs w:val="28"/>
        </w:rPr>
        <w:t>324</w:t>
      </w:r>
    </w:p>
    <w:p w:rsidR="004A697D" w:rsidRPr="004A697D" w:rsidRDefault="004A697D" w:rsidP="00600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987AB4" w:rsidRDefault="00987AB4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987AB4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3C7980" w:rsidRPr="003C7980" w:rsidRDefault="00A57E33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3C7980">
        <w:rPr>
          <w:rFonts w:ascii="Times New Roman" w:hAnsi="Times New Roman" w:cs="Times New Roman"/>
          <w:b/>
          <w:bCs/>
          <w:sz w:val="28"/>
          <w:szCs w:val="24"/>
        </w:rPr>
        <w:t>РЕЗУЛЬТАТЫ ОСВОЕНИЯ ПРОГРАММЫ УЧЕБНОЙ ПРАКТИКИ</w:t>
      </w:r>
    </w:p>
    <w:tbl>
      <w:tblPr>
        <w:tblpPr w:leftFromText="181" w:rightFromText="181" w:vertAnchor="text" w:horzAnchor="margin" w:tblpY="1003"/>
        <w:tblOverlap w:val="never"/>
        <w:tblW w:w="8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714"/>
      </w:tblGrid>
      <w:tr w:rsidR="00F55024" w:rsidRPr="00F55024" w:rsidTr="00AF1459">
        <w:trPr>
          <w:trHeight w:val="604"/>
        </w:trPr>
        <w:tc>
          <w:tcPr>
            <w:tcW w:w="1271" w:type="dxa"/>
          </w:tcPr>
          <w:p w:rsidR="00F55024" w:rsidRPr="00F55024" w:rsidRDefault="00F55024" w:rsidP="00AF1459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714" w:type="dxa"/>
          </w:tcPr>
          <w:p w:rsidR="00F55024" w:rsidRPr="00F55024" w:rsidRDefault="00F55024" w:rsidP="00AF1459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D8409C" w:rsidRPr="00F55024" w:rsidTr="00AF1459">
        <w:trPr>
          <w:trHeight w:val="306"/>
        </w:trPr>
        <w:tc>
          <w:tcPr>
            <w:tcW w:w="1271" w:type="dxa"/>
          </w:tcPr>
          <w:p w:rsidR="00D8409C" w:rsidRPr="00D8409C" w:rsidRDefault="00D8409C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840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ВД </w:t>
            </w:r>
          </w:p>
        </w:tc>
        <w:tc>
          <w:tcPr>
            <w:tcW w:w="7714" w:type="dxa"/>
          </w:tcPr>
          <w:p w:rsidR="00D8409C" w:rsidRPr="00D8409C" w:rsidRDefault="00D8409C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8409C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одной или нескольким профессиям рабочих и служащих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</w:tr>
      <w:tr w:rsidR="00987AB4" w:rsidRPr="00F55024" w:rsidTr="00AF1459">
        <w:trPr>
          <w:trHeight w:val="340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Pr="00987AB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  <w:r w:rsidRPr="00987AB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сварку различных деталей из  углеродистых и конструкционных сталей во всех пространственных положениях сварного шва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</w:tr>
    </w:tbl>
    <w:p w:rsidR="003C7980" w:rsidRDefault="003C7980" w:rsidP="008B0E41">
      <w:pPr>
        <w:autoSpaceDE w:val="0"/>
        <w:autoSpaceDN w:val="0"/>
        <w:adjustRightInd w:val="0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4"/>
        </w:rPr>
      </w:pPr>
      <w:r w:rsidRPr="003C7980">
        <w:rPr>
          <w:rFonts w:ascii="Times New Roman" w:hAnsi="Times New Roman" w:cs="Times New Roman"/>
          <w:sz w:val="28"/>
          <w:szCs w:val="24"/>
        </w:rPr>
        <w:t xml:space="preserve">Выпускник, освоивший программу СПО по специальности </w:t>
      </w:r>
      <w:r w:rsidR="00A8660B" w:rsidRPr="00A8660B">
        <w:rPr>
          <w:rFonts w:ascii="Times New Roman" w:hAnsi="Times New Roman" w:cs="Times New Roman"/>
          <w:sz w:val="28"/>
          <w:szCs w:val="24"/>
        </w:rPr>
        <w:t>23.02.07 Техническое обслуживание и ремонт двигателей, систем и агрегатов автомобилей</w:t>
      </w:r>
      <w:r w:rsidRPr="003C7980">
        <w:rPr>
          <w:rFonts w:ascii="Times New Roman" w:hAnsi="Times New Roman" w:cs="Times New Roman"/>
          <w:sz w:val="28"/>
          <w:szCs w:val="24"/>
        </w:rPr>
        <w:t xml:space="preserve"> должен обладать профессиональными компетенциями:</w:t>
      </w:r>
    </w:p>
    <w:p w:rsidR="0082234C" w:rsidRDefault="0082234C" w:rsidP="00C30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2AE" w:rsidRPr="002A569E" w:rsidRDefault="006402AE" w:rsidP="00C306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69E">
        <w:rPr>
          <w:rFonts w:ascii="Times New Roman" w:hAnsi="Times New Roman" w:cs="Times New Roman"/>
          <w:sz w:val="28"/>
          <w:szCs w:val="28"/>
        </w:rPr>
        <w:t xml:space="preserve">Выпускник, освоивший программу СПО по специальности </w:t>
      </w:r>
      <w:r w:rsidR="00A8660B" w:rsidRPr="00A8660B">
        <w:rPr>
          <w:rFonts w:ascii="Times New Roman" w:hAnsi="Times New Roman" w:cs="Times New Roman"/>
          <w:sz w:val="28"/>
          <w:szCs w:val="28"/>
        </w:rPr>
        <w:t xml:space="preserve">23.02.07 Техническое обслуживание и ремонт </w:t>
      </w:r>
      <w:r w:rsidR="00AF1459">
        <w:rPr>
          <w:rFonts w:ascii="Times New Roman" w:hAnsi="Times New Roman" w:cs="Times New Roman"/>
          <w:sz w:val="28"/>
          <w:szCs w:val="28"/>
        </w:rPr>
        <w:t xml:space="preserve">автотранспортных средств </w:t>
      </w:r>
      <w:r w:rsidRPr="002A569E">
        <w:rPr>
          <w:rFonts w:ascii="Times New Roman" w:hAnsi="Times New Roman" w:cs="Times New Roman"/>
          <w:sz w:val="28"/>
          <w:szCs w:val="28"/>
        </w:rPr>
        <w:t>должен обладать общими компетенциями:</w:t>
      </w:r>
    </w:p>
    <w:tbl>
      <w:tblPr>
        <w:tblpPr w:leftFromText="180" w:rightFromText="180" w:vertAnchor="text" w:horzAnchor="margin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7878"/>
      </w:tblGrid>
      <w:tr w:rsidR="00C30672" w:rsidRPr="00117DCB" w:rsidTr="00AF1459">
        <w:trPr>
          <w:trHeight w:val="326"/>
        </w:trPr>
        <w:tc>
          <w:tcPr>
            <w:tcW w:w="1023" w:type="dxa"/>
            <w:vAlign w:val="center"/>
          </w:tcPr>
          <w:p w:rsidR="00C30672" w:rsidRPr="00117DCB" w:rsidRDefault="00C30672" w:rsidP="00AF1459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</w:pPr>
            <w:r w:rsidRPr="00117DCB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  <w:t>Код</w:t>
            </w:r>
          </w:p>
        </w:tc>
        <w:tc>
          <w:tcPr>
            <w:tcW w:w="7878" w:type="dxa"/>
            <w:vAlign w:val="center"/>
          </w:tcPr>
          <w:p w:rsidR="00C30672" w:rsidRPr="00117DCB" w:rsidRDefault="00C30672" w:rsidP="00AF1459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</w:pPr>
            <w:r w:rsidRPr="00117DCB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F1459" w:rsidRPr="00117DCB" w:rsidTr="00AF1459">
        <w:trPr>
          <w:trHeight w:val="961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AF1459" w:rsidRPr="00117DCB" w:rsidTr="00AF1459">
        <w:trPr>
          <w:trHeight w:val="340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AF1459" w:rsidRPr="00117DCB" w:rsidTr="00AF1459">
        <w:trPr>
          <w:trHeight w:val="970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AF1459" w:rsidRPr="00117DCB" w:rsidTr="00AF1459">
        <w:trPr>
          <w:trHeight w:val="62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 w:rsidRPr="00AF1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 и межрелигиозных отношений, применять стандарты антикоррупционного поведения.</w:t>
            </w:r>
          </w:p>
        </w:tc>
      </w:tr>
      <w:tr w:rsidR="00AF1459" w:rsidRPr="00117DCB" w:rsidTr="00AF1459">
        <w:trPr>
          <w:trHeight w:val="970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2E5" w:rsidRDefault="00EE22E5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E22E5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6D10D9" w:rsidRPr="002303F2" w:rsidRDefault="002C448E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6D10D9" w:rsidRPr="002303F2">
        <w:rPr>
          <w:rFonts w:ascii="Times New Roman" w:hAnsi="Times New Roman" w:cs="Times New Roman"/>
          <w:b/>
          <w:bCs/>
          <w:sz w:val="28"/>
          <w:szCs w:val="28"/>
        </w:rPr>
        <w:t>.СТРУКТУРА И СОДЕРЖАНИЕ УЧЕБНОЙ ПРАКТИКИ</w:t>
      </w:r>
    </w:p>
    <w:p w:rsidR="006D10D9" w:rsidRDefault="002C448E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D10D9" w:rsidRPr="002303F2">
        <w:rPr>
          <w:rFonts w:ascii="Times New Roman" w:hAnsi="Times New Roman" w:cs="Times New Roman"/>
          <w:b/>
          <w:bCs/>
          <w:sz w:val="28"/>
          <w:szCs w:val="28"/>
        </w:rPr>
        <w:t>.1 Тематический план учебной практики</w:t>
      </w:r>
    </w:p>
    <w:p w:rsidR="00D109C0" w:rsidRDefault="00D109C0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9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7489"/>
        <w:gridCol w:w="1320"/>
      </w:tblGrid>
      <w:tr w:rsidR="00240817" w:rsidRPr="006F02EC" w:rsidTr="00240817">
        <w:trPr>
          <w:trHeight w:val="582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320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40817" w:rsidP="00060A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946002" w:rsidP="0094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курс</w:t>
            </w:r>
          </w:p>
        </w:tc>
        <w:tc>
          <w:tcPr>
            <w:tcW w:w="1320" w:type="dxa"/>
          </w:tcPr>
          <w:p w:rsidR="00240817" w:rsidRPr="006F02EC" w:rsidRDefault="00240817" w:rsidP="005E68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40817" w:rsidP="00060A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Слесарная практика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9" w:type="dxa"/>
          </w:tcPr>
          <w:p w:rsidR="00240817" w:rsidRPr="006F02EC" w:rsidRDefault="00240817" w:rsidP="00C91D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труда и пожарная безопасность при слесарных работах.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 и гибка металла.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9" w:type="dxa"/>
          </w:tcPr>
          <w:p w:rsidR="00240817" w:rsidRPr="006F02EC" w:rsidRDefault="00240817" w:rsidP="00C91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плоскостная и пространственная. Рубка металла</w:t>
            </w:r>
          </w:p>
        </w:tc>
        <w:tc>
          <w:tcPr>
            <w:tcW w:w="1320" w:type="dxa"/>
          </w:tcPr>
          <w:p w:rsidR="00240817" w:rsidRPr="006F02EC" w:rsidRDefault="00240817" w:rsidP="008B0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9" w:type="dxa"/>
          </w:tcPr>
          <w:p w:rsidR="00240817" w:rsidRPr="006F02EC" w:rsidRDefault="00240817" w:rsidP="00C91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Опиливание металла. Резка металла</w:t>
            </w:r>
          </w:p>
        </w:tc>
        <w:tc>
          <w:tcPr>
            <w:tcW w:w="1320" w:type="dxa"/>
          </w:tcPr>
          <w:p w:rsidR="00240817" w:rsidRPr="006F02EC" w:rsidRDefault="00240817" w:rsidP="008B0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Сверление, </w:t>
            </w:r>
            <w:proofErr w:type="spellStart"/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зенкование</w:t>
            </w:r>
            <w:proofErr w:type="spellEnd"/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, зенкерование и развертывание отверстий. Нарезание резьбы и обработка резьбовых поверхностей</w:t>
            </w:r>
          </w:p>
        </w:tc>
        <w:tc>
          <w:tcPr>
            <w:tcW w:w="1320" w:type="dxa"/>
          </w:tcPr>
          <w:p w:rsidR="00240817" w:rsidRPr="006F02EC" w:rsidRDefault="00240817" w:rsidP="003E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6F02EC" w:rsidRDefault="00240817" w:rsidP="00C91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Комплексная слесарная работа.</w:t>
            </w:r>
          </w:p>
        </w:tc>
        <w:tc>
          <w:tcPr>
            <w:tcW w:w="1320" w:type="dxa"/>
          </w:tcPr>
          <w:p w:rsidR="00240817" w:rsidRPr="006F02EC" w:rsidRDefault="009460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946002">
            <w:pPr>
              <w:pStyle w:val="a7"/>
              <w:jc w:val="center"/>
              <w:rPr>
                <w:rFonts w:eastAsia="Calibri"/>
                <w:b/>
                <w:bCs/>
              </w:rPr>
            </w:pPr>
            <w:r w:rsidRPr="006F02EC">
              <w:rPr>
                <w:b/>
              </w:rPr>
              <w:t>2курс</w:t>
            </w:r>
          </w:p>
        </w:tc>
        <w:tc>
          <w:tcPr>
            <w:tcW w:w="1320" w:type="dxa"/>
            <w:vAlign w:val="center"/>
          </w:tcPr>
          <w:p w:rsidR="00240817" w:rsidRPr="006F02EC" w:rsidRDefault="00E179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6726A9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6726A9" w:rsidRPr="00E17902" w:rsidRDefault="006726A9" w:rsidP="002B7A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002">
              <w:rPr>
                <w:rFonts w:ascii="Times New Roman" w:hAnsi="Times New Roman" w:cs="Times New Roman"/>
                <w:b/>
                <w:sz w:val="24"/>
                <w:szCs w:val="24"/>
              </w:rPr>
              <w:t>Сварочная</w:t>
            </w: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A1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Подготовка металла к сварке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Устройство сварочных аппаратов, подготовка к работе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Сварочная дуга, ее свойства, техника манипуляций.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Наплавка валиков на пластины из низкоуглеродистой стали во всех пространственных положениях сварного шва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Технология ручной дуговой сварки пластин из углеродистой стали во всех пространственных положениях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Сварка кольцевых швов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сварочных швов</w:t>
            </w:r>
          </w:p>
        </w:tc>
        <w:tc>
          <w:tcPr>
            <w:tcW w:w="1320" w:type="dxa"/>
          </w:tcPr>
          <w:p w:rsidR="006726A9" w:rsidRPr="00E17902" w:rsidRDefault="00946002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Контроль качества сварных соединений</w:t>
            </w:r>
          </w:p>
        </w:tc>
        <w:tc>
          <w:tcPr>
            <w:tcW w:w="1320" w:type="dxa"/>
          </w:tcPr>
          <w:p w:rsidR="006726A9" w:rsidRPr="00E17902" w:rsidRDefault="00946002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7902" w:rsidRPr="006F02EC" w:rsidTr="00240817">
        <w:trPr>
          <w:trHeight w:val="19"/>
        </w:trPr>
        <w:tc>
          <w:tcPr>
            <w:tcW w:w="1186" w:type="dxa"/>
            <w:vAlign w:val="center"/>
          </w:tcPr>
          <w:p w:rsidR="00E17902" w:rsidRPr="006F02EC" w:rsidRDefault="00E179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E17902" w:rsidRPr="003764DB" w:rsidRDefault="00E17902" w:rsidP="00946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1320" w:type="dxa"/>
            <w:vAlign w:val="center"/>
          </w:tcPr>
          <w:p w:rsidR="00E17902" w:rsidRPr="00BD036F" w:rsidRDefault="00E179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794ECF" w:rsidRDefault="00240817" w:rsidP="00794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E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Демонтажно-монтажная практика</w:t>
            </w:r>
          </w:p>
        </w:tc>
        <w:tc>
          <w:tcPr>
            <w:tcW w:w="1320" w:type="dxa"/>
            <w:vAlign w:val="center"/>
          </w:tcPr>
          <w:p w:rsidR="00240817" w:rsidRPr="00BD036F" w:rsidRDefault="00BD036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36F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B7A1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и механизмов двигателя</w:t>
            </w:r>
          </w:p>
        </w:tc>
        <w:tc>
          <w:tcPr>
            <w:tcW w:w="1320" w:type="dxa"/>
            <w:vAlign w:val="center"/>
          </w:tcPr>
          <w:p w:rsidR="00240817" w:rsidRPr="006F02EC" w:rsidRDefault="00A737FE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2037D" w:rsidRPr="006F02EC" w:rsidTr="00240817">
        <w:trPr>
          <w:trHeight w:val="19"/>
        </w:trPr>
        <w:tc>
          <w:tcPr>
            <w:tcW w:w="1186" w:type="dxa"/>
            <w:vAlign w:val="center"/>
          </w:tcPr>
          <w:p w:rsidR="00A2037D" w:rsidRDefault="002B7A1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9" w:type="dxa"/>
          </w:tcPr>
          <w:p w:rsidR="00A2037D" w:rsidRPr="00A737FE" w:rsidRDefault="00A2037D" w:rsidP="00A2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элементов трансмиссии</w:t>
            </w:r>
          </w:p>
        </w:tc>
        <w:tc>
          <w:tcPr>
            <w:tcW w:w="1320" w:type="dxa"/>
            <w:vAlign w:val="center"/>
          </w:tcPr>
          <w:p w:rsidR="00A2037D" w:rsidRDefault="00A737FE" w:rsidP="00A2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2037D" w:rsidRPr="006F02EC" w:rsidTr="00240817">
        <w:trPr>
          <w:trHeight w:val="19"/>
        </w:trPr>
        <w:tc>
          <w:tcPr>
            <w:tcW w:w="1186" w:type="dxa"/>
            <w:vAlign w:val="center"/>
          </w:tcPr>
          <w:p w:rsidR="00A2037D" w:rsidRDefault="0057324F" w:rsidP="00A2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89" w:type="dxa"/>
          </w:tcPr>
          <w:p w:rsidR="00A2037D" w:rsidRPr="00A737FE" w:rsidRDefault="00A2037D" w:rsidP="00A2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зажигания и пуска</w:t>
            </w:r>
          </w:p>
        </w:tc>
        <w:tc>
          <w:tcPr>
            <w:tcW w:w="1320" w:type="dxa"/>
            <w:vAlign w:val="center"/>
          </w:tcPr>
          <w:p w:rsidR="00A2037D" w:rsidRDefault="00A737FE" w:rsidP="00A2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320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6F02EC" w:rsidRDefault="00A737FE" w:rsidP="00946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курс</w:t>
            </w:r>
          </w:p>
        </w:tc>
        <w:tc>
          <w:tcPr>
            <w:tcW w:w="1320" w:type="dxa"/>
            <w:vAlign w:val="center"/>
          </w:tcPr>
          <w:p w:rsidR="00240817" w:rsidRPr="003764DB" w:rsidRDefault="003764DB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D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57324F" w:rsidRPr="006F02EC" w:rsidTr="00240817">
        <w:trPr>
          <w:trHeight w:val="19"/>
        </w:trPr>
        <w:tc>
          <w:tcPr>
            <w:tcW w:w="1186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89" w:type="dxa"/>
          </w:tcPr>
          <w:p w:rsidR="0057324F" w:rsidRPr="006F02EC" w:rsidRDefault="0057324F" w:rsidP="0057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и механизмов двигателя</w:t>
            </w:r>
          </w:p>
        </w:tc>
        <w:tc>
          <w:tcPr>
            <w:tcW w:w="1320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324F" w:rsidRPr="006F02EC" w:rsidTr="00240817">
        <w:trPr>
          <w:trHeight w:val="19"/>
        </w:trPr>
        <w:tc>
          <w:tcPr>
            <w:tcW w:w="1186" w:type="dxa"/>
            <w:vAlign w:val="center"/>
          </w:tcPr>
          <w:p w:rsidR="0057324F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89" w:type="dxa"/>
          </w:tcPr>
          <w:p w:rsidR="0057324F" w:rsidRPr="00A737FE" w:rsidRDefault="0057324F" w:rsidP="0057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элементов трансмиссии</w:t>
            </w:r>
          </w:p>
        </w:tc>
        <w:tc>
          <w:tcPr>
            <w:tcW w:w="1320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324F" w:rsidRPr="006F02EC" w:rsidTr="00240817">
        <w:trPr>
          <w:trHeight w:val="19"/>
        </w:trPr>
        <w:tc>
          <w:tcPr>
            <w:tcW w:w="1186" w:type="dxa"/>
            <w:vAlign w:val="center"/>
          </w:tcPr>
          <w:p w:rsidR="0057324F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89" w:type="dxa"/>
          </w:tcPr>
          <w:p w:rsidR="0057324F" w:rsidRPr="00A737FE" w:rsidRDefault="0057324F" w:rsidP="0057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зажигания и пуска</w:t>
            </w:r>
          </w:p>
        </w:tc>
        <w:tc>
          <w:tcPr>
            <w:tcW w:w="1320" w:type="dxa"/>
            <w:vAlign w:val="center"/>
          </w:tcPr>
          <w:p w:rsidR="0057324F" w:rsidRPr="006F02EC" w:rsidRDefault="00946002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pStyle w:val="a7"/>
              <w:rPr>
                <w:rFonts w:eastAsia="Calibri"/>
                <w:b/>
                <w:bCs/>
              </w:rPr>
            </w:pPr>
            <w:r w:rsidRPr="006F02EC">
              <w:rPr>
                <w:rFonts w:eastAsia="Calibri"/>
                <w:b/>
                <w:bCs/>
              </w:rPr>
              <w:t>Итого учебной практики</w:t>
            </w:r>
          </w:p>
        </w:tc>
        <w:tc>
          <w:tcPr>
            <w:tcW w:w="1320" w:type="dxa"/>
            <w:vAlign w:val="center"/>
          </w:tcPr>
          <w:p w:rsidR="00240817" w:rsidRPr="006F02EC" w:rsidRDefault="003764DB" w:rsidP="00340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</w:p>
        </w:tc>
      </w:tr>
    </w:tbl>
    <w:p w:rsidR="00BB5289" w:rsidRDefault="00BB5289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5289" w:rsidRPr="002303F2" w:rsidRDefault="00BB5289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10D9" w:rsidRPr="002303F2" w:rsidRDefault="006D10D9" w:rsidP="006D1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130F0" w:rsidRDefault="001130F0" w:rsidP="00A57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1130F0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1130F0" w:rsidRDefault="00060A15" w:rsidP="00060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3.2 Содержание обучения по учебной практике</w:t>
      </w:r>
    </w:p>
    <w:tbl>
      <w:tblPr>
        <w:tblpPr w:leftFromText="180" w:rightFromText="180" w:vertAnchor="text" w:tblpX="-10" w:tblpY="1"/>
        <w:tblOverlap w:val="never"/>
        <w:tblW w:w="14747" w:type="dxa"/>
        <w:tblLayout w:type="fixed"/>
        <w:tblLook w:val="0000" w:firstRow="0" w:lastRow="0" w:firstColumn="0" w:lastColumn="0" w:noHBand="0" w:noVBand="0"/>
      </w:tblPr>
      <w:tblGrid>
        <w:gridCol w:w="8"/>
        <w:gridCol w:w="3086"/>
        <w:gridCol w:w="30"/>
        <w:gridCol w:w="10602"/>
        <w:gridCol w:w="1021"/>
      </w:tblGrid>
      <w:tr w:rsidR="00060A15" w:rsidRPr="00767F3C" w:rsidTr="00B501CD">
        <w:trPr>
          <w:trHeight w:val="20"/>
        </w:trPr>
        <w:tc>
          <w:tcPr>
            <w:tcW w:w="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A15" w:rsidRPr="00767F3C" w:rsidRDefault="00060A15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УП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0A15" w:rsidRPr="00767F3C" w:rsidRDefault="00060A15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A15" w:rsidRPr="00767F3C" w:rsidRDefault="00060A15" w:rsidP="00B501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Слесарная практика</w:t>
            </w:r>
          </w:p>
        </w:tc>
        <w:tc>
          <w:tcPr>
            <w:tcW w:w="1021" w:type="dxa"/>
            <w:vAlign w:val="center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 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036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603642" w:rsidRPr="00767F3C" w:rsidRDefault="00603642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603642" w:rsidRPr="00767F3C" w:rsidRDefault="0060364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учащихся с программой практики и порядком её проведения. Организация рабочего места слесаря. Ознакомление с режимом работы и правилами внутреннего распорядка в учебных мастерских.</w:t>
            </w:r>
          </w:p>
        </w:tc>
        <w:tc>
          <w:tcPr>
            <w:tcW w:w="1021" w:type="dxa"/>
          </w:tcPr>
          <w:p w:rsidR="00603642" w:rsidRPr="00767F3C" w:rsidRDefault="006036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труда и пожарная безопасность при слесарных работах.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036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603642" w:rsidRPr="00767F3C" w:rsidRDefault="006036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603642" w:rsidRPr="00767F3C" w:rsidRDefault="0060364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 при работе в учебных мастерских и на рабочих местах. Причины травматизма, виды травм, меры предупреждения травматизма. Основные правила электробезопасности. Пожарная безопасность.</w:t>
            </w:r>
          </w:p>
        </w:tc>
        <w:tc>
          <w:tcPr>
            <w:tcW w:w="1021" w:type="dxa"/>
          </w:tcPr>
          <w:p w:rsidR="00603642" w:rsidRPr="00767F3C" w:rsidRDefault="006036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7324F"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 и гибка металла.</w:t>
            </w:r>
          </w:p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 полосового металла, изогнутого по ребру, металла со спиральной кривизной, выпуклостей листового металла. Гибка полосового металла в слесарных тисках под различными углами. Гибка в гибочных приспособлениях. Особенности гибки труб.</w:t>
            </w:r>
          </w:p>
        </w:tc>
        <w:tc>
          <w:tcPr>
            <w:tcW w:w="1021" w:type="dxa"/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плоскостная и пространственная. Рубка металла</w:t>
            </w:r>
          </w:p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3E0A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 w:val="restart"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деталей к разметке. Разметка осевых линий,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кернение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Разметка по шаблонам. Разметка контуров деталей с отсчётом размеров от кромки и осевых линий. Установка и выверка заготовок на разметочной плите. Разметка несложных деталей по чертежу. Рубка, разрубание металла. Вырубание канавок. Рубка металла выше уровня губок тисков. Заточка инструмента.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Опиливание металла. Резка металла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3E0A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Опиливание широких поверхностей. Опиливание параллельных поверхностей. Опиливание поверхностей, расположенных под углом. Опиливание деталей по разметке и по заданным размерам.</w:t>
            </w:r>
          </w:p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Резка полосового и квадратного металла. Резка труб ножовкой и труборезом.</w:t>
            </w:r>
            <w:r w:rsidR="007C600B"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Резание металла ручными и рычажными ножницами.</w:t>
            </w:r>
            <w:r w:rsidR="007C600B"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Резание металла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электроножницами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</w:tcPr>
          <w:p w:rsidR="00FB17B2" w:rsidRPr="00767F3C" w:rsidRDefault="00FB17B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Сверление,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зенкование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зенкерование и развертывание отверстий. Нарезание резьбы и обработка резьбовых поверхностей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3E0A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DA17F4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bottom w:val="single" w:sz="4" w:space="0" w:color="auto"/>
            </w:tcBorders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:rsidR="00DA17F4" w:rsidRPr="00767F3C" w:rsidRDefault="00DA17F4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 сквозных отверстий по разметке, в кондукторе, по накладным шаблонам. Сверление глухих отверстий. Сверление электродрелью. Зенкерование отверстий для винтов и заклёпок. Развёртывание отверстий вручную цилиндрической и конической формы. Нарезание наружных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болтах, шпильках. Нарезание резьбы в сквозных и глухих отверстиях. Основные виды сборочно-разборочных работ</w:t>
            </w:r>
          </w:p>
        </w:tc>
        <w:tc>
          <w:tcPr>
            <w:tcW w:w="1021" w:type="dxa"/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Комплексная слесарная работа.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94600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A17F4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DA17F4" w:rsidRPr="00767F3C" w:rsidRDefault="00DA17F4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деталей к разметке и разметка по чертежу. Рубка металла по контуру изделия и сверление отверстий. Опиливание изделия по линиям разметки и гибка металла под различными углами. Слесарные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сборочно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разборочные работы.</w:t>
            </w:r>
            <w:r w:rsidR="00946002"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изделия с выполнением различных слесарных операций: разметка, рубка, сверление, опиливание</w:t>
            </w:r>
          </w:p>
        </w:tc>
        <w:tc>
          <w:tcPr>
            <w:tcW w:w="1021" w:type="dxa"/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508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</w:tcPr>
          <w:p w:rsidR="00D34508" w:rsidRPr="00767F3C" w:rsidRDefault="00D34508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Сварочная практика</w:t>
            </w:r>
          </w:p>
        </w:tc>
        <w:tc>
          <w:tcPr>
            <w:tcW w:w="1021" w:type="dxa"/>
          </w:tcPr>
          <w:p w:rsidR="00D34508" w:rsidRPr="00767F3C" w:rsidRDefault="00D34508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48F7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A48F7" w:rsidRPr="00767F3C" w:rsidRDefault="000A48F7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127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дисциплина и распорядок работы. Ознакомление с производственными мастерскими</w:t>
            </w:r>
          </w:p>
        </w:tc>
        <w:tc>
          <w:tcPr>
            <w:tcW w:w="1021" w:type="dxa"/>
          </w:tcPr>
          <w:p w:rsidR="00CD127D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A48F7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A48F7" w:rsidRPr="00767F3C" w:rsidRDefault="000A48F7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35F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535FD" w:rsidRPr="00767F3C" w:rsidRDefault="00F535FD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35FD" w:rsidRPr="00767F3C" w:rsidRDefault="00F535F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и ПБ при выполнении эл. сварочных  работах, классификация вредных факторов и средства защиты</w:t>
            </w:r>
          </w:p>
        </w:tc>
        <w:tc>
          <w:tcPr>
            <w:tcW w:w="1021" w:type="dxa"/>
          </w:tcPr>
          <w:p w:rsidR="00F535FD" w:rsidRPr="00767F3C" w:rsidRDefault="00CD127D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535F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F535FD" w:rsidRPr="00767F3C" w:rsidRDefault="000B7342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металла к сварке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35FD" w:rsidRPr="00767F3C" w:rsidRDefault="00F535F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F535FD" w:rsidRPr="00767F3C" w:rsidRDefault="00F535FD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35F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535FD" w:rsidRPr="00767F3C" w:rsidRDefault="00F535FD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35FD" w:rsidRPr="00767F3C" w:rsidRDefault="00F535F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Правка, резка, гибка, зачистка пластин и разделка кромок.</w:t>
            </w:r>
          </w:p>
        </w:tc>
        <w:tc>
          <w:tcPr>
            <w:tcW w:w="1021" w:type="dxa"/>
          </w:tcPr>
          <w:p w:rsidR="00F535FD" w:rsidRPr="00767F3C" w:rsidRDefault="00CD127D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сварочных аппаратов, подготовка к работе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оборудованием сварочных постов для РДС. Упражнения в пользовании электросварочным оборудованием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0B7342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Сварочная дуга, ее свойства, техника манипуляций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зажигания дуги, поддержание ее стабильного горения. Техника манипуляций электродом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0B7342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валиков на пластины из низкоуглеродистой стали во всех пространственных положениях сварного шва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D7FB4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8D7FB4" w:rsidRPr="00767F3C" w:rsidRDefault="008D7FB4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B4" w:rsidRPr="00767F3C" w:rsidRDefault="008D7FB4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валиков без колебательных движений в нижнем положении. Наплавка валиков в нижнем положении с колебательными движениями. Сплошная наплавка валиков в нижнем положении. Многослойная наплавка валиков в нижнем положении. Наплавка фигурных валиков. Наплавка горизонтальных валиков на наклонную поверхность. Наплавка вертикальных валиков на наклонную поверхность без гашения дуги. Наплавка горизонтальных валиков на вертикальную поверхность. Наплавка вертикальных валиков с низу в верх с гашением дуги. Наплавка вертикальных валиков с верху вниз</w:t>
            </w:r>
          </w:p>
        </w:tc>
        <w:tc>
          <w:tcPr>
            <w:tcW w:w="1021" w:type="dxa"/>
          </w:tcPr>
          <w:p w:rsidR="008D7FB4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D04DD3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ручной дуговой сварки пластин из углеродистой стали во всех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пространственных положениях</w:t>
            </w: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021" w:type="dxa"/>
          </w:tcPr>
          <w:p w:rsidR="00D04DD3" w:rsidRPr="00767F3C" w:rsidRDefault="00D04DD3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D04DD3" w:rsidRPr="00767F3C" w:rsidRDefault="00D04DD3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режима сварки. Сварка пластин встык в нижнем положении. Сварка пластин в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нахлёст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нижнем положении. Сварка угловых соединений в нижнем положении. Сварка тавровых соединений в нижнем положении. Сварка стыковых соединений в горизонтальном и в вертикальном положении сварного шва. Сварка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нахлесточных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соединений в горизонтальном и в вертикальном положении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сварного шва. Сварка угловых соединений в вертикальном и в горизонтальном положении сварного шва</w:t>
            </w:r>
          </w:p>
        </w:tc>
        <w:tc>
          <w:tcPr>
            <w:tcW w:w="1021" w:type="dxa"/>
          </w:tcPr>
          <w:p w:rsidR="00D04DD3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D04DD3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кольцевых швов</w:t>
            </w: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D04DD3" w:rsidRPr="00767F3C" w:rsidRDefault="00D04DD3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D04DD3" w:rsidRPr="00767F3C" w:rsidRDefault="00D04DD3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труб встык горизонтальным швом. Сварка труб встык на подъём. Приварка труб к плоскостным элементам. Сварка несложных конструкций. Изготовление узлов трубопроводов средней сложности</w:t>
            </w:r>
          </w:p>
        </w:tc>
        <w:tc>
          <w:tcPr>
            <w:tcW w:w="1021" w:type="dxa"/>
          </w:tcPr>
          <w:p w:rsidR="00D04DD3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EC578B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15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дефектов сварочных швов</w:t>
            </w: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EC578B" w:rsidRPr="00767F3C" w:rsidRDefault="00EC57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EC578B" w:rsidRPr="00767F3C" w:rsidRDefault="00EC578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устранения дефектов: заварка подрезов; заварка кратеров; заварка прожогов</w:t>
            </w:r>
          </w:p>
        </w:tc>
        <w:tc>
          <w:tcPr>
            <w:tcW w:w="1021" w:type="dxa"/>
          </w:tcPr>
          <w:p w:rsidR="00EC578B" w:rsidRPr="00767F3C" w:rsidRDefault="0094600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EC578B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сварных</w:t>
            </w:r>
            <w:r w:rsid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EC578B" w:rsidRPr="00767F3C" w:rsidRDefault="00EC57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EC578B" w:rsidRPr="00767F3C" w:rsidRDefault="00EC578B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осмотр и измерение УШС. Проверка на непроницаемость</w:t>
            </w:r>
          </w:p>
        </w:tc>
        <w:tc>
          <w:tcPr>
            <w:tcW w:w="1021" w:type="dxa"/>
          </w:tcPr>
          <w:p w:rsidR="00EC578B" w:rsidRPr="00767F3C" w:rsidRDefault="0094600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F0BA2" w:rsidRPr="00767F3C" w:rsidTr="00B501CD">
        <w:trPr>
          <w:trHeight w:val="20"/>
        </w:trPr>
        <w:tc>
          <w:tcPr>
            <w:tcW w:w="13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BA2" w:rsidRPr="00767F3C" w:rsidRDefault="002F0B36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Демонтажно-монтажная практика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BA2" w:rsidRPr="00767F3C" w:rsidRDefault="007B25C1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2F0B36"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5767" w:rsidRPr="00767F3C" w:rsidTr="00B501CD">
        <w:trPr>
          <w:trHeight w:val="20"/>
        </w:trPr>
        <w:tc>
          <w:tcPr>
            <w:tcW w:w="3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5767" w:rsidRPr="00767F3C" w:rsidRDefault="0019576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B5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 сборка систем и механизмов двигателя</w:t>
            </w:r>
          </w:p>
        </w:tc>
        <w:tc>
          <w:tcPr>
            <w:tcW w:w="10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67" w:rsidRPr="00767F3C" w:rsidRDefault="0019576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67" w:rsidRPr="00767F3C" w:rsidRDefault="00946002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946002" w:rsidRPr="00767F3C" w:rsidTr="00B82089">
        <w:trPr>
          <w:trHeight w:val="1269"/>
        </w:trPr>
        <w:tc>
          <w:tcPr>
            <w:tcW w:w="31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002" w:rsidRPr="00767F3C" w:rsidRDefault="0094600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002" w:rsidRPr="00767F3C" w:rsidRDefault="00946002" w:rsidP="00B501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и пожарная безопасность в авторемонтных мастерских. Разборка двигателя на узлы и механизмы. Разборка и изучение </w:t>
            </w:r>
            <w:proofErr w:type="spellStart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>кривошипо-шатуного</w:t>
            </w:r>
            <w:proofErr w:type="spellEnd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механизма. Сборка </w:t>
            </w:r>
            <w:proofErr w:type="spellStart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>кривошипо</w:t>
            </w:r>
            <w:proofErr w:type="spellEnd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>-шатунного механизма. Разборка и сборка газораспределительного механизма. Окончательная сборка двигателя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002" w:rsidRPr="00767F3C" w:rsidRDefault="00946002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27D" w:rsidRPr="00767F3C" w:rsidTr="00B501CD">
        <w:trPr>
          <w:trHeight w:val="20"/>
        </w:trPr>
        <w:tc>
          <w:tcPr>
            <w:tcW w:w="3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27D" w:rsidRPr="00767F3C" w:rsidRDefault="00C25BBC" w:rsidP="00B5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B501CD"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18</w:t>
            </w:r>
            <w:r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127D"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элементов трансмиссии</w:t>
            </w:r>
          </w:p>
          <w:p w:rsidR="00CD127D" w:rsidRPr="00767F3C" w:rsidRDefault="00CD127D" w:rsidP="00B5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127D" w:rsidRPr="00767F3C" w:rsidRDefault="001423E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61CB" w:rsidRPr="00767F3C" w:rsidTr="00B501CD">
        <w:trPr>
          <w:trHeight w:val="20"/>
        </w:trPr>
        <w:tc>
          <w:tcPr>
            <w:tcW w:w="3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1CB" w:rsidRPr="00767F3C" w:rsidRDefault="009761CB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CB" w:rsidRPr="00767F3C" w:rsidRDefault="009761CB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Разборка, изучение устройства работы сцепления и их приводов. Разборка, изучение устройства и работы карданных валов, сборка и установка на автомобиль. Разборка, изучение устройства и работы коробок передач. Разборка, изучение устройства и работы ведущих мостов, сборка и установка на автомобиль.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CB" w:rsidRPr="00767F3C" w:rsidRDefault="009761CB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D127D" w:rsidRPr="00767F3C" w:rsidTr="00B501CD">
        <w:trPr>
          <w:trHeight w:val="20"/>
        </w:trPr>
        <w:tc>
          <w:tcPr>
            <w:tcW w:w="3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27D" w:rsidRPr="00767F3C" w:rsidRDefault="00C25BBC" w:rsidP="00B5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B501CD"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  <w:r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127D"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зажигания и пуска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127D" w:rsidRPr="00767F3C" w:rsidRDefault="001423E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D13F1" w:rsidRPr="00767F3C" w:rsidTr="00B501CD">
        <w:trPr>
          <w:trHeight w:val="20"/>
        </w:trPr>
        <w:tc>
          <w:tcPr>
            <w:tcW w:w="3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3F1" w:rsidRPr="00767F3C" w:rsidRDefault="00AD13F1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7F3C" w:rsidRPr="00767F3C" w:rsidRDefault="00767F3C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Разборка, изучение устройства и работы системы зажигания. Разборка, изучение устройства и работы системы пуска. Изучение устройства и работы аккумуляторных батарей и генераторных установок</w:t>
            </w:r>
          </w:p>
          <w:p w:rsidR="00AD13F1" w:rsidRPr="00767F3C" w:rsidRDefault="00767F3C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устройства и работы систем зажигания. Изучение устройства и работы стартера, разборка и сборка стартера. Изучение устройства и принципа действия осветительных и контрольно-измерительных приборов. Изучение устройства и работы датчиков систем управления двигателей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3F1" w:rsidRPr="00767F3C" w:rsidRDefault="00946002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C3449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  <w:vAlign w:val="center"/>
          </w:tcPr>
          <w:p w:rsidR="00C3449B" w:rsidRPr="00767F3C" w:rsidRDefault="00F0701C" w:rsidP="00B50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21" w:type="dxa"/>
          </w:tcPr>
          <w:p w:rsidR="00C3449B" w:rsidRPr="00767F3C" w:rsidRDefault="00D0404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324</w:t>
            </w:r>
          </w:p>
        </w:tc>
      </w:tr>
    </w:tbl>
    <w:p w:rsidR="00060A15" w:rsidRDefault="00060A15" w:rsidP="00060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AD2EB6" w:rsidSect="001130F0">
          <w:pgSz w:w="16838" w:h="11906" w:orient="landscape"/>
          <w:pgMar w:top="851" w:right="1134" w:bottom="1985" w:left="1134" w:header="709" w:footer="709" w:gutter="0"/>
          <w:cols w:space="708"/>
          <w:docGrid w:linePitch="360"/>
        </w:sectPr>
      </w:pPr>
    </w:p>
    <w:p w:rsidR="009F0A42" w:rsidRPr="009F0A42" w:rsidRDefault="009F0A42" w:rsidP="004A69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0A42">
        <w:rPr>
          <w:rFonts w:ascii="Times New Roman" w:hAnsi="Times New Roman" w:cs="Times New Roman"/>
          <w:b/>
          <w:sz w:val="28"/>
          <w:szCs w:val="28"/>
        </w:rPr>
        <w:lastRenderedPageBreak/>
        <w:t>4.  Условия реализации учебной практики</w:t>
      </w:r>
    </w:p>
    <w:p w:rsidR="009F0A42" w:rsidRP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F0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4.1</w:t>
      </w:r>
      <w:r w:rsidRPr="009F0A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Программа учебной практики реализуется в</w:t>
      </w:r>
      <w:r w:rsidRPr="009F0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6CB" w:rsidRPr="006216CB">
        <w:rPr>
          <w:rFonts w:ascii="Times New Roman" w:hAnsi="Times New Roman" w:cs="Times New Roman"/>
          <w:color w:val="000000"/>
          <w:sz w:val="28"/>
          <w:szCs w:val="28"/>
        </w:rPr>
        <w:t>лаборатори</w:t>
      </w:r>
      <w:r w:rsidR="006216CB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="006216CB" w:rsidRPr="006216CB">
        <w:rPr>
          <w:rFonts w:ascii="Times New Roman" w:hAnsi="Times New Roman" w:cs="Times New Roman"/>
          <w:color w:val="000000"/>
          <w:sz w:val="28"/>
          <w:szCs w:val="28"/>
        </w:rPr>
        <w:t xml:space="preserve"> «Технического обслуживании и ремонта двигателей и электрооборудования автомобилей», «Технического обслуживания и ремонта автомобилей», «Устройства автомобилей»;</w:t>
      </w:r>
      <w:r w:rsidR="00621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1433" w:rsidRPr="00221433">
        <w:rPr>
          <w:rFonts w:ascii="Times New Roman" w:hAnsi="Times New Roman" w:cs="Times New Roman"/>
          <w:color w:val="000000"/>
          <w:sz w:val="28"/>
          <w:szCs w:val="28"/>
        </w:rPr>
        <w:t>мастерск</w:t>
      </w:r>
      <w:r w:rsidR="00221433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221433" w:rsidRPr="00221433">
        <w:rPr>
          <w:rFonts w:ascii="Times New Roman" w:hAnsi="Times New Roman" w:cs="Times New Roman"/>
          <w:color w:val="000000"/>
          <w:sz w:val="28"/>
          <w:szCs w:val="28"/>
        </w:rPr>
        <w:t xml:space="preserve"> «Технического обслуживания и ремонта автомобилей», включающая участки (или посты).</w:t>
      </w:r>
    </w:p>
    <w:p w:rsidR="006216CB" w:rsidRPr="006216CB" w:rsidRDefault="006216CB" w:rsidP="006216C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16CB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 лаборатории «Техническое обслуживание и ремонт автомобилей и электрооборудования автомобилей»: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рабочие места по количеству обучающихся;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рабочее место лаборанта (мастера производственного обучения);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комплекты агрегатов и навесного оборудования, автомобилей- экспонатов для выполнения работ;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 учебно-наглядных пособий по обслуживанию и ремонту автомобилей;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 методической и технологической документации по обслуживанию и ремонту автомобилей;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комплекты инструментов, приспособлений и съемников для выполнения практических работ;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стенды </w:t>
      </w:r>
      <w:proofErr w:type="gram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для  выполнения</w:t>
      </w:r>
      <w:proofErr w:type="gram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 ремонтных работ;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- 1-2 </w:t>
      </w:r>
      <w:proofErr w:type="spell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машиноместа</w:t>
      </w:r>
      <w:proofErr w:type="spell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 для автомобилей;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станок балансировочный; 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бесконтактная мойка; 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компрессор с разводкой сжатого воздуха по рабочим местам; 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газоанализатор-</w:t>
      </w:r>
      <w:proofErr w:type="spell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дымомер</w:t>
      </w:r>
      <w:proofErr w:type="spell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proofErr w:type="spell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солидолонагнетатель</w:t>
      </w:r>
      <w:proofErr w:type="spell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F0A42" w:rsidRPr="00D13EB3" w:rsidRDefault="006216CB" w:rsidP="006216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установка для маслозаправочных работ.</w:t>
      </w:r>
    </w:p>
    <w:p w:rsidR="009F0A42" w:rsidRDefault="009F0A42" w:rsidP="006561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9F0A42">
        <w:rPr>
          <w:rFonts w:ascii="Times New Roman" w:hAnsi="Times New Roman" w:cs="Times New Roman"/>
          <w:b/>
          <w:sz w:val="28"/>
          <w:szCs w:val="28"/>
        </w:rPr>
        <w:t xml:space="preserve">4.2    </w:t>
      </w:r>
      <w:r w:rsidRPr="009F0A42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Информационное обеспечение обучения</w:t>
      </w:r>
    </w:p>
    <w:p w:rsidR="00D875C4" w:rsidRPr="009F0A42" w:rsidRDefault="00D875C4" w:rsidP="00D875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Основные источники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Н.Т. Тищенко, Ю.А. Власов, Е.О. Тищенко Технологические процессы технического обслуживания, ремонта и диагностики автомобилей. Учебное пособие. Томск Издательство ТГАСУ, 2020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 xml:space="preserve">В.В.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Беднарский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Техническое обслуживание и ремонт автомобилей, Ростов н/Д Феникс, 2021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 xml:space="preserve">В.М. Виноградов Технологические процессы технического обслуживания и ремонта автомобилей: учебник для студ. Учреждений сред. Проф. Образования -3-е </w:t>
      </w:r>
      <w:proofErr w:type="spellStart"/>
      <w:proofErr w:type="gramStart"/>
      <w:r w:rsidRPr="00A61B32">
        <w:rPr>
          <w:rFonts w:eastAsiaTheme="minorHAnsi"/>
          <w:bCs/>
          <w:sz w:val="28"/>
          <w:szCs w:val="28"/>
          <w:lang w:eastAsia="en-US"/>
        </w:rPr>
        <w:t>изд.,стер</w:t>
      </w:r>
      <w:proofErr w:type="spellEnd"/>
      <w:proofErr w:type="gramEnd"/>
      <w:r w:rsidRPr="00A61B32">
        <w:rPr>
          <w:rFonts w:eastAsiaTheme="minorHAnsi"/>
          <w:bCs/>
          <w:sz w:val="28"/>
          <w:szCs w:val="28"/>
          <w:lang w:eastAsia="en-US"/>
        </w:rPr>
        <w:t>.-М.: Издательский центр «Академия», 2020 – 256с.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Нерсесян В.И. Устройство автомобиля: Лабораторно-практические работы (4-е изд., стер.) учеб. пособие. - М.: ИЦ Академия, 2020- 256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Пузанков А.Г. Устройство автотранспортных средств (7- е издание). учеб.  пособие. - М.: ИЦ Академия, 2022- 560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Вахламов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В.К.  Автомобили. Теория и конструкция автомобиля и двигателя/В.К.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Вахламов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, М.Г. Шатров, А.А.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Юрчевский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– М.: издательство Академия, 2013. – 816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lastRenderedPageBreak/>
        <w:t>Пузанков А.Г.   Автомобили «Устройство автотранспортных средств»/ А.Г. Пузанков. -М.: Академия, 2015. – 560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 xml:space="preserve">Кириченко Н.Б. Автомобильные эксплуатационные материалы/ Н.Б. Кириченко. – М.: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Академа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>, 2015. – 210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Карагодин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В.И. Ремонт автомобилей/ В.И.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Карагодин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>, Н.Н. Митрохин.  – М.: Мастерство, 2015. – 496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61B32">
        <w:rPr>
          <w:rFonts w:eastAsiaTheme="minorHAnsi"/>
          <w:b/>
          <w:bCs/>
          <w:sz w:val="28"/>
          <w:szCs w:val="28"/>
          <w:lang w:eastAsia="en-US"/>
        </w:rPr>
        <w:t>Дополнительные источники: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Чижов Ю.П. Электрооборудование автомобилей/ Ю.П. Чижов. – М.: Машиностроение, 2013.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Шатров М.Г. Двигатели внутреннего сгорания/М.Г. Шатров. – М.: Высшая школа,2015. – 400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Васильева Л.С. Автомобильные эксплуатационные материалы/Л.С. Васильева – М.: Наука-пресс, 2013. – 421 с.</w:t>
      </w:r>
    </w:p>
    <w:p w:rsidR="009F0A42" w:rsidRPr="009F0A42" w:rsidRDefault="009F0A42" w:rsidP="003A655B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r w:rsidRPr="009F0A42">
        <w:rPr>
          <w:rStyle w:val="c1"/>
          <w:sz w:val="28"/>
          <w:szCs w:val="28"/>
        </w:rPr>
        <w:t> </w:t>
      </w:r>
    </w:p>
    <w:p w:rsidR="009F0A42" w:rsidRPr="009F0A42" w:rsidRDefault="009F0A42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C208D9" w:rsidRDefault="00C208D9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sectPr w:rsidR="00C208D9" w:rsidSect="002C44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F0A42" w:rsidRPr="009F0A42" w:rsidRDefault="009F0A42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9F0A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lastRenderedPageBreak/>
        <w:t>4.3 Общие требования к организации учебной практики</w:t>
      </w:r>
    </w:p>
    <w:p w:rsidR="009F0A42" w:rsidRPr="009F0A42" w:rsidRDefault="009F0A42" w:rsidP="003A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9F0A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 </w:t>
      </w:r>
      <w:r w:rsidR="002C448E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ab/>
      </w:r>
      <w:r w:rsidRPr="009F0A42">
        <w:rPr>
          <w:rFonts w:ascii="Times New Roman" w:eastAsia="Calibri" w:hAnsi="Times New Roman" w:cs="Times New Roman"/>
          <w:sz w:val="28"/>
        </w:rPr>
        <w:t xml:space="preserve">Учебная практика (производственное обучение) проводится </w:t>
      </w:r>
      <w:r w:rsidR="00783A85">
        <w:rPr>
          <w:rFonts w:ascii="Times New Roman" w:eastAsia="Calibri" w:hAnsi="Times New Roman" w:cs="Times New Roman"/>
          <w:sz w:val="28"/>
        </w:rPr>
        <w:t xml:space="preserve">в </w:t>
      </w:r>
      <w:r w:rsidRPr="009F0A42">
        <w:rPr>
          <w:rFonts w:ascii="Times New Roman" w:eastAsia="Calibri" w:hAnsi="Times New Roman" w:cs="Times New Roman"/>
          <w:sz w:val="28"/>
        </w:rPr>
        <w:t>техникум</w:t>
      </w:r>
      <w:r w:rsidR="00783A85">
        <w:rPr>
          <w:rFonts w:ascii="Times New Roman" w:eastAsia="Calibri" w:hAnsi="Times New Roman" w:cs="Times New Roman"/>
          <w:sz w:val="28"/>
        </w:rPr>
        <w:t>е</w:t>
      </w:r>
      <w:r w:rsidRPr="009F0A42">
        <w:rPr>
          <w:rFonts w:ascii="Times New Roman" w:eastAsia="Calibri" w:hAnsi="Times New Roman" w:cs="Times New Roman"/>
          <w:sz w:val="28"/>
        </w:rPr>
        <w:t xml:space="preserve"> при освоении обучающимися профессиональных компетенций в рамках профессиональных модулей и реализуется </w:t>
      </w:r>
      <w:proofErr w:type="spellStart"/>
      <w:r w:rsidRPr="009F0A42">
        <w:rPr>
          <w:rFonts w:ascii="Times New Roman" w:eastAsia="Calibri" w:hAnsi="Times New Roman" w:cs="Times New Roman"/>
          <w:sz w:val="28"/>
        </w:rPr>
        <w:t>рассредоточенно</w:t>
      </w:r>
      <w:proofErr w:type="spellEnd"/>
      <w:r w:rsidRPr="009F0A42">
        <w:rPr>
          <w:rFonts w:ascii="Times New Roman" w:eastAsia="Calibri" w:hAnsi="Times New Roman" w:cs="Times New Roman"/>
          <w:sz w:val="28"/>
        </w:rPr>
        <w:t xml:space="preserve">, чередуясь с теоретическими занятиями в рамках профессиональных модулей в несколько периодов. </w:t>
      </w:r>
    </w:p>
    <w:p w:rsidR="002C448E" w:rsidRDefault="002C448E" w:rsidP="003A655B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F0A42"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уроках учебной практики  обеспечивается эффективная самостоятельная работа обучающихся в сочетании с совершенствованием управления ею со стороны мастера производственного обучения. </w:t>
      </w:r>
    </w:p>
    <w:p w:rsidR="004A697D" w:rsidRPr="004A697D" w:rsidRDefault="009F0A42" w:rsidP="004A697D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  <w:sectPr w:rsidR="004A697D" w:rsidRPr="004A697D" w:rsidSect="002C44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Обеспечивается возможность обучающимся участвовать в формировании индивидуальной образовательной программы. Предусматривается при реализации </w:t>
      </w:r>
      <w:proofErr w:type="spellStart"/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компетентностного</w:t>
      </w:r>
      <w:proofErr w:type="spellEnd"/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подхода использование во время уроков практики активных форм проведения занятий с применением электронных образовательных ресурсов. Во время учебной практики создаются условия для сохранения здоровья обучающихся.</w:t>
      </w:r>
      <w:r w:rsidRPr="009F0A42">
        <w:rPr>
          <w:rFonts w:ascii="Times New Roman" w:hAnsi="Times New Roman" w:cs="Times New Roman"/>
          <w:sz w:val="28"/>
          <w:szCs w:val="28"/>
        </w:rPr>
        <w:t xml:space="preserve"> Построение гигиенически рационального учебно-производственного процесса основывается на соответствии суммарной учебно-производственной нагрузки возрастным особенностям и возможностям организма обучающихся. Оптимальный режим, обеспечивающий высокую работоспособность, сохранение и укрепление здоровья, предусматривает необходимое чередование труда и отдыха, сме</w:t>
      </w:r>
      <w:r w:rsidR="004A697D">
        <w:rPr>
          <w:rFonts w:ascii="Times New Roman" w:hAnsi="Times New Roman" w:cs="Times New Roman"/>
          <w:sz w:val="28"/>
          <w:szCs w:val="28"/>
        </w:rPr>
        <w:t>ну различных видов деятельности</w:t>
      </w:r>
    </w:p>
    <w:p w:rsidR="00E5131B" w:rsidRPr="00E5131B" w:rsidRDefault="00E5131B" w:rsidP="004A69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E5131B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5.     Контроль и оценка результатов освоения учебной практики</w:t>
      </w:r>
    </w:p>
    <w:p w:rsidR="00E5131B" w:rsidRPr="00E5131B" w:rsidRDefault="00E5131B" w:rsidP="004A697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1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Контроль и оценка результатов освоения программы учебной практики осуществляется мастером </w:t>
      </w:r>
      <w:r w:rsidRPr="00E5131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производственного обучения в процессе проведения занятий, а также выполнения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обучающимися</w:t>
      </w:r>
      <w:r w:rsidRPr="00E5131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учебно-производственных заданий.</w:t>
      </w:r>
    </w:p>
    <w:tbl>
      <w:tblPr>
        <w:tblpPr w:leftFromText="180" w:rightFromText="180" w:vertAnchor="text" w:tblpX="-176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29"/>
        <w:gridCol w:w="1701"/>
      </w:tblGrid>
      <w:tr w:rsidR="001735E7" w:rsidRPr="001735E7" w:rsidTr="00C04971">
        <w:trPr>
          <w:trHeight w:val="20"/>
        </w:trPr>
        <w:tc>
          <w:tcPr>
            <w:tcW w:w="3119" w:type="dxa"/>
            <w:vAlign w:val="center"/>
          </w:tcPr>
          <w:p w:rsidR="001735E7" w:rsidRPr="001735E7" w:rsidRDefault="001735E7" w:rsidP="00C04971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ПК и ОК</w:t>
            </w:r>
          </w:p>
        </w:tc>
        <w:tc>
          <w:tcPr>
            <w:tcW w:w="5529" w:type="dxa"/>
            <w:vAlign w:val="center"/>
          </w:tcPr>
          <w:p w:rsidR="001735E7" w:rsidRPr="001735E7" w:rsidRDefault="001735E7" w:rsidP="00C04971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:rsidR="001735E7" w:rsidRPr="001735E7" w:rsidRDefault="001735E7" w:rsidP="00C04971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04971" w:rsidRPr="001735E7" w:rsidTr="00C04971">
        <w:trPr>
          <w:trHeight w:val="20"/>
        </w:trPr>
        <w:tc>
          <w:tcPr>
            <w:tcW w:w="3119" w:type="dxa"/>
            <w:shd w:val="clear" w:color="auto" w:fill="auto"/>
          </w:tcPr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 xml:space="preserve">ПК 4.3. 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 xml:space="preserve">ПК 4.4. 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:rsidR="00C04971" w:rsidRPr="00337B0C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  <w:tc>
          <w:tcPr>
            <w:tcW w:w="5529" w:type="dxa"/>
            <w:shd w:val="clear" w:color="auto" w:fill="auto"/>
          </w:tcPr>
          <w:p w:rsidR="00C04971" w:rsidRPr="00337B0C" w:rsidRDefault="00C04971" w:rsidP="000D79AC">
            <w:pPr>
              <w:pStyle w:val="c17"/>
              <w:numPr>
                <w:ilvl w:val="0"/>
                <w:numId w:val="9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изложение правил диагностирования автомобиля,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обоснованный выбор диагностического оборудования для определения технического состояния автомобиля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выбора диагностических параметров для определения технического состояния автомобиля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принятия решения по результатам определения технического состояния автомобиля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диагностики автомобиля, его агрегатов и систем и устранение простейших неполадок и сбоев в работе.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соблюдение техники безопасности при техническом обслуживании и ремонте автомобиля его агрегатов и систем;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 xml:space="preserve">правильность выполнения </w:t>
            </w:r>
            <w:proofErr w:type="spellStart"/>
            <w:r w:rsidRPr="00337B0C">
              <w:rPr>
                <w:rStyle w:val="c3"/>
              </w:rPr>
              <w:t>планово</w:t>
            </w:r>
            <w:proofErr w:type="spellEnd"/>
            <w:r w:rsidRPr="00337B0C">
              <w:rPr>
                <w:rStyle w:val="c3"/>
              </w:rPr>
              <w:t xml:space="preserve"> предупредительной системы технического обслуживания и ремонта автомобилей;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технического обслуживания и ремонта автомобиля, его агрегатов и систем.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выбора комплекта учетно-отчетной документации по техническому обслуживанию и ремонту автомобиля его агрегатов и систем.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оформления документации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1"/>
              </w:numPr>
              <w:spacing w:before="0" w:beforeAutospacing="0" w:after="0" w:afterAutospacing="0"/>
              <w:ind w:left="316" w:hanging="316"/>
              <w:jc w:val="both"/>
            </w:pPr>
            <w:r w:rsidRPr="00337B0C">
              <w:rPr>
                <w:rStyle w:val="c3"/>
              </w:rPr>
              <w:t>демонстрация навыков съёма и установки узлов и агрегатов автомобиля;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1"/>
              </w:numPr>
              <w:spacing w:before="0" w:beforeAutospacing="0" w:after="0" w:afterAutospacing="0"/>
              <w:ind w:left="316" w:hanging="316"/>
              <w:jc w:val="both"/>
            </w:pPr>
            <w:r w:rsidRPr="00337B0C">
              <w:rPr>
                <w:rStyle w:val="c3"/>
              </w:rPr>
              <w:t>демонстрация навыков сборки и обкатки автомобиля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2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разборки и сборки узлов и агрегатов автомобиля;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2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сборки и обкатки автомобиля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чтения нормативной и справочной документации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точности и скорости при проведении регулировки систем, агрегатов, приборов автомобиля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точности и скорости при проведении испытаний систем, агрегатов, приборов автомобиля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инструментов, оборудования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3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выбора комплекта учетно-отчетной документации по ремонту автомобиля его агрегатов и систем.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3"/>
              </w:numPr>
              <w:spacing w:before="0" w:after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оформления документации</w:t>
            </w:r>
          </w:p>
        </w:tc>
        <w:tc>
          <w:tcPr>
            <w:tcW w:w="1701" w:type="dxa"/>
          </w:tcPr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 в форме: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опроса;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контрольного тестирования по пунктам содержания тем разделов ПМ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защиты отчетов по практическим работам;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оценки самостоятельных работ по заданной тематике;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 в форме: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-контрольных работ (контрольных тестов) или зачетов по каждой теме разделов МДК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 xml:space="preserve"> - зачетов по учебной и производственной практике. 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зачетов по каждому МДК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 контроль в форме: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экспертной оценки</w:t>
            </w:r>
          </w:p>
          <w:p w:rsidR="00C04971" w:rsidRPr="00D30A8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экзамена (квалификационного) по каждой ПК и в целом по ПМ</w:t>
            </w: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01.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 02.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медиаресурсы</w:t>
            </w:r>
            <w:proofErr w:type="spellEnd"/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03.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демонстрация ответственности за принятые решения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04.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05.</w:t>
            </w: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06. 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</w:t>
            </w:r>
            <w:r w:rsid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529" w:type="dxa"/>
          </w:tcPr>
          <w:p w:rsidR="001735E7" w:rsidRPr="001735E7" w:rsidRDefault="001735E7" w:rsidP="00D97E1B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nl-NL"/>
              </w:rPr>
            </w:pPr>
            <w:r w:rsidRPr="001735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nl-NL"/>
              </w:rPr>
              <w:t xml:space="preserve">- эффективность использования </w:t>
            </w:r>
            <w:r w:rsidR="00D97E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nl-NL"/>
              </w:rPr>
              <w:t>средства физической культуры для поддержания и сохранения здоровья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10. </w:t>
            </w:r>
            <w:r w:rsidR="00D97E1B">
              <w:t xml:space="preserve"> </w:t>
            </w:r>
            <w:r w:rsidR="00D97E1B" w:rsidRPr="00D97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5E87" w:rsidRDefault="00AF5E87" w:rsidP="00797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F5E87" w:rsidSect="001735E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BCF3C03"/>
    <w:multiLevelType w:val="hybridMultilevel"/>
    <w:tmpl w:val="11F410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53432"/>
    <w:multiLevelType w:val="multilevel"/>
    <w:tmpl w:val="FFB0A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CD54258"/>
    <w:multiLevelType w:val="hybridMultilevel"/>
    <w:tmpl w:val="BB8EE1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D43029"/>
    <w:multiLevelType w:val="hybridMultilevel"/>
    <w:tmpl w:val="C838C72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A2058"/>
    <w:multiLevelType w:val="hybridMultilevel"/>
    <w:tmpl w:val="24761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6280"/>
    <w:multiLevelType w:val="hybridMultilevel"/>
    <w:tmpl w:val="4B8A3A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8622D"/>
    <w:multiLevelType w:val="hybridMultilevel"/>
    <w:tmpl w:val="185CE1B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03B72"/>
    <w:multiLevelType w:val="hybridMultilevel"/>
    <w:tmpl w:val="5C58218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E757A"/>
    <w:multiLevelType w:val="hybridMultilevel"/>
    <w:tmpl w:val="2946B8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E61D4"/>
    <w:multiLevelType w:val="hybridMultilevel"/>
    <w:tmpl w:val="7B6A0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82EED"/>
    <w:multiLevelType w:val="hybridMultilevel"/>
    <w:tmpl w:val="04CA1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30F69"/>
    <w:multiLevelType w:val="hybridMultilevel"/>
    <w:tmpl w:val="77707986"/>
    <w:lvl w:ilvl="0" w:tplc="79DAFD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  <w:num w:numId="1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CE4"/>
    <w:rsid w:val="0000670D"/>
    <w:rsid w:val="00012319"/>
    <w:rsid w:val="000162B9"/>
    <w:rsid w:val="00017EEB"/>
    <w:rsid w:val="000218F7"/>
    <w:rsid w:val="000240DC"/>
    <w:rsid w:val="00024DB1"/>
    <w:rsid w:val="000360C4"/>
    <w:rsid w:val="0003670A"/>
    <w:rsid w:val="00052608"/>
    <w:rsid w:val="00055427"/>
    <w:rsid w:val="00060A15"/>
    <w:rsid w:val="00064F9D"/>
    <w:rsid w:val="00066406"/>
    <w:rsid w:val="00070F88"/>
    <w:rsid w:val="000763EB"/>
    <w:rsid w:val="00080ABE"/>
    <w:rsid w:val="000876F1"/>
    <w:rsid w:val="000923D1"/>
    <w:rsid w:val="000972B9"/>
    <w:rsid w:val="000A48F7"/>
    <w:rsid w:val="000B7342"/>
    <w:rsid w:val="000C075A"/>
    <w:rsid w:val="000C6DEF"/>
    <w:rsid w:val="000C6FAE"/>
    <w:rsid w:val="000D29C2"/>
    <w:rsid w:val="000D79AC"/>
    <w:rsid w:val="000E38A4"/>
    <w:rsid w:val="000F1240"/>
    <w:rsid w:val="000F3C99"/>
    <w:rsid w:val="000F43BE"/>
    <w:rsid w:val="000F485C"/>
    <w:rsid w:val="001002D1"/>
    <w:rsid w:val="00106466"/>
    <w:rsid w:val="00107236"/>
    <w:rsid w:val="001130F0"/>
    <w:rsid w:val="0011542B"/>
    <w:rsid w:val="00117DCB"/>
    <w:rsid w:val="00123582"/>
    <w:rsid w:val="00136C3B"/>
    <w:rsid w:val="00141A3F"/>
    <w:rsid w:val="001423E7"/>
    <w:rsid w:val="00146A26"/>
    <w:rsid w:val="0016535C"/>
    <w:rsid w:val="0017311B"/>
    <w:rsid w:val="001735E7"/>
    <w:rsid w:val="00175DDD"/>
    <w:rsid w:val="00182D46"/>
    <w:rsid w:val="00184BD2"/>
    <w:rsid w:val="00186738"/>
    <w:rsid w:val="00190DAC"/>
    <w:rsid w:val="00192EC7"/>
    <w:rsid w:val="00195767"/>
    <w:rsid w:val="001A2040"/>
    <w:rsid w:val="001C66DB"/>
    <w:rsid w:val="001C6C1C"/>
    <w:rsid w:val="001E14E8"/>
    <w:rsid w:val="001F0BA2"/>
    <w:rsid w:val="001F1729"/>
    <w:rsid w:val="002147CD"/>
    <w:rsid w:val="002208A7"/>
    <w:rsid w:val="00221433"/>
    <w:rsid w:val="002303F2"/>
    <w:rsid w:val="00231ECF"/>
    <w:rsid w:val="00240817"/>
    <w:rsid w:val="002416DE"/>
    <w:rsid w:val="002444DE"/>
    <w:rsid w:val="002451FD"/>
    <w:rsid w:val="00247B7F"/>
    <w:rsid w:val="00257B55"/>
    <w:rsid w:val="002615BC"/>
    <w:rsid w:val="002713A2"/>
    <w:rsid w:val="0027251A"/>
    <w:rsid w:val="002747BC"/>
    <w:rsid w:val="00275F30"/>
    <w:rsid w:val="00276CE4"/>
    <w:rsid w:val="002A23FD"/>
    <w:rsid w:val="002A569E"/>
    <w:rsid w:val="002B258D"/>
    <w:rsid w:val="002B4F28"/>
    <w:rsid w:val="002B7A1F"/>
    <w:rsid w:val="002C448E"/>
    <w:rsid w:val="002D07A7"/>
    <w:rsid w:val="002D1742"/>
    <w:rsid w:val="002D38B1"/>
    <w:rsid w:val="002D552D"/>
    <w:rsid w:val="002E6B4C"/>
    <w:rsid w:val="002F0B36"/>
    <w:rsid w:val="00303D0E"/>
    <w:rsid w:val="0030425E"/>
    <w:rsid w:val="00310F22"/>
    <w:rsid w:val="00332674"/>
    <w:rsid w:val="0033313D"/>
    <w:rsid w:val="00337B0C"/>
    <w:rsid w:val="00340960"/>
    <w:rsid w:val="00341135"/>
    <w:rsid w:val="003460DA"/>
    <w:rsid w:val="00362C37"/>
    <w:rsid w:val="003661FB"/>
    <w:rsid w:val="00366CD9"/>
    <w:rsid w:val="0036734B"/>
    <w:rsid w:val="003714A5"/>
    <w:rsid w:val="003764DB"/>
    <w:rsid w:val="00381167"/>
    <w:rsid w:val="00382FA8"/>
    <w:rsid w:val="003846B3"/>
    <w:rsid w:val="00394D72"/>
    <w:rsid w:val="0039712C"/>
    <w:rsid w:val="003A1810"/>
    <w:rsid w:val="003A655B"/>
    <w:rsid w:val="003B45C9"/>
    <w:rsid w:val="003C3502"/>
    <w:rsid w:val="003C491B"/>
    <w:rsid w:val="003C55C4"/>
    <w:rsid w:val="003C7980"/>
    <w:rsid w:val="003D59F3"/>
    <w:rsid w:val="003D7B1F"/>
    <w:rsid w:val="003E0A8B"/>
    <w:rsid w:val="003E4626"/>
    <w:rsid w:val="0040237C"/>
    <w:rsid w:val="004055C7"/>
    <w:rsid w:val="0041074B"/>
    <w:rsid w:val="004229A4"/>
    <w:rsid w:val="00424AA2"/>
    <w:rsid w:val="00433C37"/>
    <w:rsid w:val="00440899"/>
    <w:rsid w:val="00446D67"/>
    <w:rsid w:val="004510D4"/>
    <w:rsid w:val="0045244E"/>
    <w:rsid w:val="00455FC5"/>
    <w:rsid w:val="0046177B"/>
    <w:rsid w:val="00463C66"/>
    <w:rsid w:val="00465BA2"/>
    <w:rsid w:val="00470260"/>
    <w:rsid w:val="00473E0C"/>
    <w:rsid w:val="00474DEB"/>
    <w:rsid w:val="00476B3E"/>
    <w:rsid w:val="00487940"/>
    <w:rsid w:val="004929CA"/>
    <w:rsid w:val="004A697D"/>
    <w:rsid w:val="004B2FCD"/>
    <w:rsid w:val="004B3ED8"/>
    <w:rsid w:val="004B410C"/>
    <w:rsid w:val="004D1A58"/>
    <w:rsid w:val="004D7F6A"/>
    <w:rsid w:val="004E1C50"/>
    <w:rsid w:val="004E6D7A"/>
    <w:rsid w:val="004E75DF"/>
    <w:rsid w:val="004F4B94"/>
    <w:rsid w:val="0051093F"/>
    <w:rsid w:val="0051715D"/>
    <w:rsid w:val="0051722D"/>
    <w:rsid w:val="005313C5"/>
    <w:rsid w:val="005334D9"/>
    <w:rsid w:val="005335D2"/>
    <w:rsid w:val="00535A11"/>
    <w:rsid w:val="00542D91"/>
    <w:rsid w:val="005458D2"/>
    <w:rsid w:val="00552ADD"/>
    <w:rsid w:val="00553A5D"/>
    <w:rsid w:val="00557A13"/>
    <w:rsid w:val="005621B2"/>
    <w:rsid w:val="00566B71"/>
    <w:rsid w:val="005710D9"/>
    <w:rsid w:val="00571426"/>
    <w:rsid w:val="00571D90"/>
    <w:rsid w:val="0057324F"/>
    <w:rsid w:val="0057408F"/>
    <w:rsid w:val="00577135"/>
    <w:rsid w:val="005821A4"/>
    <w:rsid w:val="00587A38"/>
    <w:rsid w:val="0059142C"/>
    <w:rsid w:val="005A056D"/>
    <w:rsid w:val="005A0638"/>
    <w:rsid w:val="005A3986"/>
    <w:rsid w:val="005A6880"/>
    <w:rsid w:val="005C2DE7"/>
    <w:rsid w:val="005C5F91"/>
    <w:rsid w:val="005C7BCA"/>
    <w:rsid w:val="005D1965"/>
    <w:rsid w:val="005D31A8"/>
    <w:rsid w:val="005E3B40"/>
    <w:rsid w:val="005E3C34"/>
    <w:rsid w:val="005E6353"/>
    <w:rsid w:val="005E6854"/>
    <w:rsid w:val="005F3A23"/>
    <w:rsid w:val="005F7A39"/>
    <w:rsid w:val="006003B5"/>
    <w:rsid w:val="00600559"/>
    <w:rsid w:val="00601E10"/>
    <w:rsid w:val="00603642"/>
    <w:rsid w:val="00615A6A"/>
    <w:rsid w:val="00616AEE"/>
    <w:rsid w:val="006216CB"/>
    <w:rsid w:val="006238CD"/>
    <w:rsid w:val="00625CBB"/>
    <w:rsid w:val="0062636B"/>
    <w:rsid w:val="00635062"/>
    <w:rsid w:val="006402AE"/>
    <w:rsid w:val="0064131A"/>
    <w:rsid w:val="00647297"/>
    <w:rsid w:val="006561DC"/>
    <w:rsid w:val="00657FAF"/>
    <w:rsid w:val="006726A9"/>
    <w:rsid w:val="00674B2C"/>
    <w:rsid w:val="00680CE5"/>
    <w:rsid w:val="0068423D"/>
    <w:rsid w:val="00687B8C"/>
    <w:rsid w:val="00696340"/>
    <w:rsid w:val="006974DE"/>
    <w:rsid w:val="006A49D7"/>
    <w:rsid w:val="006B0C7A"/>
    <w:rsid w:val="006C2D68"/>
    <w:rsid w:val="006C3573"/>
    <w:rsid w:val="006C74D9"/>
    <w:rsid w:val="006D10D9"/>
    <w:rsid w:val="006E41E6"/>
    <w:rsid w:val="006F038B"/>
    <w:rsid w:val="006F5D83"/>
    <w:rsid w:val="007046E0"/>
    <w:rsid w:val="00711ADB"/>
    <w:rsid w:val="00723FF6"/>
    <w:rsid w:val="00746799"/>
    <w:rsid w:val="00750B05"/>
    <w:rsid w:val="00755026"/>
    <w:rsid w:val="00755D27"/>
    <w:rsid w:val="007635A4"/>
    <w:rsid w:val="00767F3C"/>
    <w:rsid w:val="00774C03"/>
    <w:rsid w:val="007774E0"/>
    <w:rsid w:val="00780A58"/>
    <w:rsid w:val="007833D1"/>
    <w:rsid w:val="00783A85"/>
    <w:rsid w:val="00786BF3"/>
    <w:rsid w:val="0079471A"/>
    <w:rsid w:val="00794ECF"/>
    <w:rsid w:val="0079684B"/>
    <w:rsid w:val="00797EE8"/>
    <w:rsid w:val="007A78A0"/>
    <w:rsid w:val="007B25C1"/>
    <w:rsid w:val="007B35F1"/>
    <w:rsid w:val="007C05B4"/>
    <w:rsid w:val="007C3315"/>
    <w:rsid w:val="007C33AE"/>
    <w:rsid w:val="007C4692"/>
    <w:rsid w:val="007C600B"/>
    <w:rsid w:val="007D0782"/>
    <w:rsid w:val="007D6A7A"/>
    <w:rsid w:val="007D6C89"/>
    <w:rsid w:val="007F2F3A"/>
    <w:rsid w:val="007F5B47"/>
    <w:rsid w:val="0081133B"/>
    <w:rsid w:val="008165E4"/>
    <w:rsid w:val="00821EB2"/>
    <w:rsid w:val="0082234C"/>
    <w:rsid w:val="00843C24"/>
    <w:rsid w:val="008948BB"/>
    <w:rsid w:val="008B00B6"/>
    <w:rsid w:val="008B0B49"/>
    <w:rsid w:val="008B0E41"/>
    <w:rsid w:val="008C5972"/>
    <w:rsid w:val="008D6BFC"/>
    <w:rsid w:val="008D7FB4"/>
    <w:rsid w:val="008E1461"/>
    <w:rsid w:val="008E3F36"/>
    <w:rsid w:val="008E431D"/>
    <w:rsid w:val="008F5171"/>
    <w:rsid w:val="00904531"/>
    <w:rsid w:val="00920FAB"/>
    <w:rsid w:val="009234FB"/>
    <w:rsid w:val="00930D18"/>
    <w:rsid w:val="0094455F"/>
    <w:rsid w:val="00946002"/>
    <w:rsid w:val="00951C9A"/>
    <w:rsid w:val="00972CA5"/>
    <w:rsid w:val="009761CB"/>
    <w:rsid w:val="009811AD"/>
    <w:rsid w:val="00981B6C"/>
    <w:rsid w:val="00982008"/>
    <w:rsid w:val="00987AB4"/>
    <w:rsid w:val="009937CF"/>
    <w:rsid w:val="009A1345"/>
    <w:rsid w:val="009A7B02"/>
    <w:rsid w:val="009B21CF"/>
    <w:rsid w:val="009C1770"/>
    <w:rsid w:val="009C1E6B"/>
    <w:rsid w:val="009D153B"/>
    <w:rsid w:val="009D4551"/>
    <w:rsid w:val="009D55D9"/>
    <w:rsid w:val="009E6662"/>
    <w:rsid w:val="009E6E19"/>
    <w:rsid w:val="009F0A42"/>
    <w:rsid w:val="00A00C6B"/>
    <w:rsid w:val="00A0353A"/>
    <w:rsid w:val="00A045E0"/>
    <w:rsid w:val="00A1520E"/>
    <w:rsid w:val="00A171D8"/>
    <w:rsid w:val="00A2037D"/>
    <w:rsid w:val="00A21621"/>
    <w:rsid w:val="00A22605"/>
    <w:rsid w:val="00A2355F"/>
    <w:rsid w:val="00A278B5"/>
    <w:rsid w:val="00A3473F"/>
    <w:rsid w:val="00A42A9B"/>
    <w:rsid w:val="00A57E33"/>
    <w:rsid w:val="00A61B32"/>
    <w:rsid w:val="00A635EF"/>
    <w:rsid w:val="00A66874"/>
    <w:rsid w:val="00A67403"/>
    <w:rsid w:val="00A737FE"/>
    <w:rsid w:val="00A8660B"/>
    <w:rsid w:val="00A9034A"/>
    <w:rsid w:val="00A92E8E"/>
    <w:rsid w:val="00AA0BFF"/>
    <w:rsid w:val="00AC050B"/>
    <w:rsid w:val="00AC2D2E"/>
    <w:rsid w:val="00AD13F1"/>
    <w:rsid w:val="00AD1D8A"/>
    <w:rsid w:val="00AD2EB6"/>
    <w:rsid w:val="00AE67ED"/>
    <w:rsid w:val="00AF05CF"/>
    <w:rsid w:val="00AF132F"/>
    <w:rsid w:val="00AF1459"/>
    <w:rsid w:val="00AF5E87"/>
    <w:rsid w:val="00B05BC0"/>
    <w:rsid w:val="00B120FB"/>
    <w:rsid w:val="00B1716F"/>
    <w:rsid w:val="00B25DDF"/>
    <w:rsid w:val="00B42DFB"/>
    <w:rsid w:val="00B501CD"/>
    <w:rsid w:val="00B50BE4"/>
    <w:rsid w:val="00B5543C"/>
    <w:rsid w:val="00B642ED"/>
    <w:rsid w:val="00B72568"/>
    <w:rsid w:val="00B81D6E"/>
    <w:rsid w:val="00B83D36"/>
    <w:rsid w:val="00BA062F"/>
    <w:rsid w:val="00BA7430"/>
    <w:rsid w:val="00BB5289"/>
    <w:rsid w:val="00BC0484"/>
    <w:rsid w:val="00BC286C"/>
    <w:rsid w:val="00BC3395"/>
    <w:rsid w:val="00BC40D3"/>
    <w:rsid w:val="00BC7983"/>
    <w:rsid w:val="00BC7CA8"/>
    <w:rsid w:val="00BD036F"/>
    <w:rsid w:val="00BD6784"/>
    <w:rsid w:val="00BF021C"/>
    <w:rsid w:val="00BF2A3C"/>
    <w:rsid w:val="00C031F1"/>
    <w:rsid w:val="00C04971"/>
    <w:rsid w:val="00C15374"/>
    <w:rsid w:val="00C208D9"/>
    <w:rsid w:val="00C22924"/>
    <w:rsid w:val="00C25282"/>
    <w:rsid w:val="00C25BBC"/>
    <w:rsid w:val="00C30672"/>
    <w:rsid w:val="00C3449B"/>
    <w:rsid w:val="00C42FF6"/>
    <w:rsid w:val="00C44097"/>
    <w:rsid w:val="00C6690E"/>
    <w:rsid w:val="00C707FC"/>
    <w:rsid w:val="00C71E04"/>
    <w:rsid w:val="00C761B8"/>
    <w:rsid w:val="00C77F26"/>
    <w:rsid w:val="00C839EF"/>
    <w:rsid w:val="00C91DC1"/>
    <w:rsid w:val="00C9422F"/>
    <w:rsid w:val="00CB2208"/>
    <w:rsid w:val="00CB3984"/>
    <w:rsid w:val="00CB4E08"/>
    <w:rsid w:val="00CC1C80"/>
    <w:rsid w:val="00CD127D"/>
    <w:rsid w:val="00CE46EE"/>
    <w:rsid w:val="00CF0872"/>
    <w:rsid w:val="00CF507E"/>
    <w:rsid w:val="00D0139B"/>
    <w:rsid w:val="00D01DAE"/>
    <w:rsid w:val="00D0404B"/>
    <w:rsid w:val="00D042BF"/>
    <w:rsid w:val="00D04DD3"/>
    <w:rsid w:val="00D109C0"/>
    <w:rsid w:val="00D13EB3"/>
    <w:rsid w:val="00D228C5"/>
    <w:rsid w:val="00D30A8F"/>
    <w:rsid w:val="00D34508"/>
    <w:rsid w:val="00D35937"/>
    <w:rsid w:val="00D4427A"/>
    <w:rsid w:val="00D51FBE"/>
    <w:rsid w:val="00D558CC"/>
    <w:rsid w:val="00D60C5D"/>
    <w:rsid w:val="00D655C5"/>
    <w:rsid w:val="00D71ABA"/>
    <w:rsid w:val="00D75A58"/>
    <w:rsid w:val="00D77A98"/>
    <w:rsid w:val="00D80CE2"/>
    <w:rsid w:val="00D829B7"/>
    <w:rsid w:val="00D8409C"/>
    <w:rsid w:val="00D86118"/>
    <w:rsid w:val="00D875C4"/>
    <w:rsid w:val="00D97E1B"/>
    <w:rsid w:val="00DA156B"/>
    <w:rsid w:val="00DA17F4"/>
    <w:rsid w:val="00DB612A"/>
    <w:rsid w:val="00DC4F8A"/>
    <w:rsid w:val="00DD3242"/>
    <w:rsid w:val="00DD4F6B"/>
    <w:rsid w:val="00DD5D54"/>
    <w:rsid w:val="00DE5703"/>
    <w:rsid w:val="00DE7B65"/>
    <w:rsid w:val="00E0235E"/>
    <w:rsid w:val="00E05308"/>
    <w:rsid w:val="00E06BDF"/>
    <w:rsid w:val="00E17902"/>
    <w:rsid w:val="00E34AE4"/>
    <w:rsid w:val="00E36729"/>
    <w:rsid w:val="00E36BB1"/>
    <w:rsid w:val="00E37490"/>
    <w:rsid w:val="00E503FA"/>
    <w:rsid w:val="00E5131B"/>
    <w:rsid w:val="00E515DC"/>
    <w:rsid w:val="00E56B9F"/>
    <w:rsid w:val="00E61CE4"/>
    <w:rsid w:val="00E70BF1"/>
    <w:rsid w:val="00E74511"/>
    <w:rsid w:val="00E74FC1"/>
    <w:rsid w:val="00E76522"/>
    <w:rsid w:val="00E80416"/>
    <w:rsid w:val="00E80AB7"/>
    <w:rsid w:val="00E8109E"/>
    <w:rsid w:val="00E810DA"/>
    <w:rsid w:val="00E863CE"/>
    <w:rsid w:val="00E9081F"/>
    <w:rsid w:val="00EB5042"/>
    <w:rsid w:val="00EC578B"/>
    <w:rsid w:val="00ED214E"/>
    <w:rsid w:val="00ED6262"/>
    <w:rsid w:val="00EE22E5"/>
    <w:rsid w:val="00EF37DC"/>
    <w:rsid w:val="00EF3F72"/>
    <w:rsid w:val="00F00C6F"/>
    <w:rsid w:val="00F0701C"/>
    <w:rsid w:val="00F23521"/>
    <w:rsid w:val="00F262E4"/>
    <w:rsid w:val="00F40BE4"/>
    <w:rsid w:val="00F412E1"/>
    <w:rsid w:val="00F44B81"/>
    <w:rsid w:val="00F535FD"/>
    <w:rsid w:val="00F53E13"/>
    <w:rsid w:val="00F5468F"/>
    <w:rsid w:val="00F55024"/>
    <w:rsid w:val="00F63B9C"/>
    <w:rsid w:val="00F7045E"/>
    <w:rsid w:val="00F95C60"/>
    <w:rsid w:val="00FA4EF6"/>
    <w:rsid w:val="00FB17B2"/>
    <w:rsid w:val="00FB3063"/>
    <w:rsid w:val="00FC18AD"/>
    <w:rsid w:val="00FC625E"/>
    <w:rsid w:val="00FD156A"/>
    <w:rsid w:val="00FD47C8"/>
    <w:rsid w:val="00FE737A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EC764-245C-468E-B5F5-493A9810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D4"/>
  </w:style>
  <w:style w:type="paragraph" w:styleId="1">
    <w:name w:val="heading 1"/>
    <w:basedOn w:val="a"/>
    <w:next w:val="a"/>
    <w:link w:val="10"/>
    <w:qFormat/>
    <w:rsid w:val="001130F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2E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4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C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24AA2"/>
    <w:pPr>
      <w:ind w:left="720"/>
      <w:contextualSpacing/>
    </w:pPr>
  </w:style>
  <w:style w:type="paragraph" w:customStyle="1" w:styleId="ConsPlusNormal">
    <w:name w:val="ConsPlusNormal"/>
    <w:rsid w:val="0082234C"/>
    <w:pPr>
      <w:widowControl w:val="0"/>
      <w:suppressAutoHyphens/>
      <w:spacing w:after="0" w:line="240" w:lineRule="auto"/>
    </w:pPr>
    <w:rPr>
      <w:rFonts w:ascii="Arial" w:eastAsia="Arial Unicode MS" w:hAnsi="Arial" w:cs="Arial"/>
      <w:kern w:val="1"/>
      <w:sz w:val="20"/>
      <w:szCs w:val="20"/>
      <w:lang w:eastAsia="ru-RU"/>
    </w:rPr>
  </w:style>
  <w:style w:type="paragraph" w:styleId="a7">
    <w:name w:val="No Spacing"/>
    <w:uiPriority w:val="1"/>
    <w:qFormat/>
    <w:rsid w:val="00446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60C5D"/>
  </w:style>
  <w:style w:type="character" w:customStyle="1" w:styleId="10">
    <w:name w:val="Заголовок 1 Знак"/>
    <w:basedOn w:val="a0"/>
    <w:link w:val="1"/>
    <w:rsid w:val="001130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1130F0"/>
    <w:rPr>
      <w:color w:val="0000FF"/>
      <w:u w:val="single"/>
    </w:rPr>
  </w:style>
  <w:style w:type="paragraph" w:customStyle="1" w:styleId="msonormalbullet1gif">
    <w:name w:val="msonormalbullet1.gif"/>
    <w:basedOn w:val="a"/>
    <w:rsid w:val="0011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1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9F0A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F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0A42"/>
  </w:style>
  <w:style w:type="paragraph" w:customStyle="1" w:styleId="c4">
    <w:name w:val="c4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F0A42"/>
  </w:style>
  <w:style w:type="character" w:customStyle="1" w:styleId="WW8Num10z0">
    <w:name w:val="WW8Num10z0"/>
    <w:rsid w:val="002747BC"/>
    <w:rPr>
      <w:b w:val="0"/>
      <w:color w:val="auto"/>
    </w:rPr>
  </w:style>
  <w:style w:type="paragraph" w:customStyle="1" w:styleId="210">
    <w:name w:val="Список 21"/>
    <w:basedOn w:val="a"/>
    <w:rsid w:val="002747B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rsid w:val="002A2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904531"/>
    <w:pPr>
      <w:suppressAutoHyphens/>
      <w:spacing w:after="12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90453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04531"/>
  </w:style>
  <w:style w:type="character" w:customStyle="1" w:styleId="30">
    <w:name w:val="Заголовок 3 Знак"/>
    <w:basedOn w:val="a0"/>
    <w:link w:val="3"/>
    <w:uiPriority w:val="9"/>
    <w:semiHidden/>
    <w:rsid w:val="000664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E22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d">
    <w:name w:val="Emphasis"/>
    <w:uiPriority w:val="20"/>
    <w:qFormat/>
    <w:rsid w:val="00EE22E5"/>
    <w:rPr>
      <w:rFonts w:cs="Times New Roman"/>
      <w:i/>
    </w:rPr>
  </w:style>
  <w:style w:type="paragraph" w:customStyle="1" w:styleId="c17">
    <w:name w:val="c17"/>
    <w:basedOn w:val="a"/>
    <w:rsid w:val="00D0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D042BF"/>
  </w:style>
  <w:style w:type="paragraph" w:customStyle="1" w:styleId="c31">
    <w:name w:val="c31"/>
    <w:basedOn w:val="a"/>
    <w:rsid w:val="00D0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3905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dc:description/>
  <cp:lastModifiedBy>Волощук В.Е</cp:lastModifiedBy>
  <cp:revision>7</cp:revision>
  <cp:lastPrinted>2022-03-09T06:15:00Z</cp:lastPrinted>
  <dcterms:created xsi:type="dcterms:W3CDTF">2022-06-16T00:42:00Z</dcterms:created>
  <dcterms:modified xsi:type="dcterms:W3CDTF">2025-06-27T05:00:00Z</dcterms:modified>
</cp:coreProperties>
</file>